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A18BC" w14:textId="77777777" w:rsidR="000A268F" w:rsidRPr="00C5603A" w:rsidRDefault="000A268F" w:rsidP="000A268F">
      <w:pPr>
        <w:jc w:val="center"/>
        <w:rPr>
          <w:rFonts w:ascii="Times New Roman" w:hAnsi="Times New Roman" w:cs="Times New Roman"/>
          <w:b/>
          <w:sz w:val="24"/>
          <w:szCs w:val="24"/>
        </w:rPr>
      </w:pPr>
      <w:r w:rsidRPr="00C5603A">
        <w:rPr>
          <w:rFonts w:ascii="Times New Roman" w:hAnsi="Times New Roman" w:cs="Times New Roman"/>
          <w:b/>
          <w:sz w:val="24"/>
          <w:szCs w:val="24"/>
        </w:rPr>
        <w:t>ADAYIN YÜKÜMLÜLÜKLERİ</w:t>
      </w:r>
    </w:p>
    <w:p w14:paraId="5333B717" w14:textId="77777777" w:rsidR="000A268F" w:rsidRPr="00C5603A" w:rsidRDefault="000A268F" w:rsidP="000A268F">
      <w:pPr>
        <w:tabs>
          <w:tab w:val="left" w:pos="540"/>
        </w:tabs>
        <w:spacing w:after="0"/>
        <w:jc w:val="both"/>
        <w:rPr>
          <w:rFonts w:ascii="Times New Roman" w:hAnsi="Times New Roman" w:cs="Times New Roman"/>
          <w:bCs/>
          <w:sz w:val="24"/>
          <w:szCs w:val="24"/>
        </w:rPr>
      </w:pPr>
      <w:r w:rsidRPr="00C5603A">
        <w:rPr>
          <w:rFonts w:ascii="Times New Roman" w:hAnsi="Times New Roman" w:cs="Times New Roman"/>
          <w:bCs/>
          <w:sz w:val="24"/>
          <w:szCs w:val="24"/>
        </w:rPr>
        <w:t>Kuruluşumuz belgelendirilmiş kişiden;</w:t>
      </w:r>
    </w:p>
    <w:p w14:paraId="0203E28C" w14:textId="77777777" w:rsidR="000A268F" w:rsidRPr="00C5603A" w:rsidRDefault="000A268F" w:rsidP="000A268F">
      <w:pPr>
        <w:pStyle w:val="ListeParagraf"/>
        <w:tabs>
          <w:tab w:val="left" w:pos="709"/>
        </w:tabs>
        <w:spacing w:after="0"/>
        <w:jc w:val="both"/>
        <w:rPr>
          <w:rFonts w:ascii="Times New Roman" w:hAnsi="Times New Roman" w:cs="Times New Roman"/>
          <w:bCs/>
          <w:sz w:val="24"/>
          <w:szCs w:val="24"/>
        </w:rPr>
      </w:pPr>
      <w:r w:rsidRPr="00C5603A">
        <w:rPr>
          <w:rFonts w:ascii="Times New Roman" w:hAnsi="Times New Roman" w:cs="Times New Roman"/>
          <w:bCs/>
          <w:sz w:val="24"/>
          <w:szCs w:val="24"/>
        </w:rPr>
        <w:t>a) Belgelendirme programının ilgili hükümlerine uyması,</w:t>
      </w:r>
    </w:p>
    <w:p w14:paraId="6A16CBA1" w14:textId="77777777" w:rsidR="000A268F" w:rsidRPr="00C5603A" w:rsidRDefault="000A268F" w:rsidP="000A268F">
      <w:pPr>
        <w:pStyle w:val="ListeParagraf"/>
        <w:tabs>
          <w:tab w:val="left" w:pos="709"/>
        </w:tabs>
        <w:spacing w:after="0"/>
        <w:jc w:val="both"/>
        <w:rPr>
          <w:rFonts w:ascii="Times New Roman" w:hAnsi="Times New Roman" w:cs="Times New Roman"/>
          <w:bCs/>
          <w:sz w:val="24"/>
          <w:szCs w:val="24"/>
        </w:rPr>
      </w:pPr>
      <w:r w:rsidRPr="00C5603A">
        <w:rPr>
          <w:rFonts w:ascii="Times New Roman" w:hAnsi="Times New Roman" w:cs="Times New Roman"/>
          <w:bCs/>
          <w:sz w:val="24"/>
          <w:szCs w:val="24"/>
        </w:rPr>
        <w:t>b) Belgelendirmeye ilişkin beyanlarının sadece belgelendirmenin verildiği kapsama göre olmasını,</w:t>
      </w:r>
    </w:p>
    <w:p w14:paraId="078ED73B" w14:textId="76965C28" w:rsidR="000A268F" w:rsidRPr="00C5603A" w:rsidRDefault="000A268F" w:rsidP="000A268F">
      <w:pPr>
        <w:pStyle w:val="ListeParagraf"/>
        <w:tabs>
          <w:tab w:val="left" w:pos="709"/>
        </w:tabs>
        <w:spacing w:after="0"/>
        <w:jc w:val="both"/>
        <w:rPr>
          <w:rFonts w:ascii="Times New Roman" w:hAnsi="Times New Roman" w:cs="Times New Roman"/>
          <w:bCs/>
          <w:sz w:val="24"/>
          <w:szCs w:val="24"/>
        </w:rPr>
      </w:pPr>
      <w:r w:rsidRPr="00C5603A">
        <w:rPr>
          <w:rFonts w:ascii="Times New Roman" w:hAnsi="Times New Roman" w:cs="Times New Roman"/>
          <w:bCs/>
          <w:sz w:val="24"/>
          <w:szCs w:val="24"/>
        </w:rPr>
        <w:t xml:space="preserve">c) Belgelendirmeyi, </w:t>
      </w:r>
      <w:proofErr w:type="spellStart"/>
      <w:r w:rsidR="009B59E4" w:rsidRPr="00C5603A">
        <w:rPr>
          <w:rFonts w:ascii="Times New Roman" w:hAnsi="Times New Roman" w:cs="Times New Roman"/>
          <w:bCs/>
          <w:sz w:val="24"/>
          <w:szCs w:val="24"/>
        </w:rPr>
        <w:t>Zi-Mak</w:t>
      </w:r>
      <w:proofErr w:type="spellEnd"/>
      <w:r w:rsidR="009B59E4" w:rsidRPr="00C5603A">
        <w:rPr>
          <w:rFonts w:ascii="Times New Roman" w:hAnsi="Times New Roman" w:cs="Times New Roman"/>
          <w:bCs/>
          <w:sz w:val="24"/>
          <w:szCs w:val="24"/>
        </w:rPr>
        <w:t xml:space="preserve"> </w:t>
      </w:r>
      <w:proofErr w:type="spellStart"/>
      <w:r w:rsidR="009B59E4" w:rsidRPr="00C5603A">
        <w:rPr>
          <w:rFonts w:ascii="Times New Roman" w:hAnsi="Times New Roman" w:cs="Times New Roman"/>
          <w:bCs/>
          <w:sz w:val="24"/>
          <w:szCs w:val="24"/>
        </w:rPr>
        <w:t>Group</w:t>
      </w:r>
      <w:r w:rsidR="00022121" w:rsidRPr="00C5603A">
        <w:rPr>
          <w:rFonts w:ascii="Times New Roman" w:hAnsi="Times New Roman" w:cs="Times New Roman"/>
          <w:bCs/>
          <w:sz w:val="24"/>
          <w:szCs w:val="24"/>
        </w:rPr>
        <w:t>’</w:t>
      </w:r>
      <w:r w:rsidR="003C1E92" w:rsidRPr="00C5603A">
        <w:rPr>
          <w:rFonts w:ascii="Times New Roman" w:hAnsi="Times New Roman" w:cs="Times New Roman"/>
          <w:bCs/>
          <w:sz w:val="24"/>
          <w:szCs w:val="24"/>
        </w:rPr>
        <w:t>u</w:t>
      </w:r>
      <w:r w:rsidR="00022121" w:rsidRPr="00C5603A">
        <w:rPr>
          <w:rFonts w:ascii="Times New Roman" w:hAnsi="Times New Roman" w:cs="Times New Roman"/>
          <w:bCs/>
          <w:sz w:val="24"/>
          <w:szCs w:val="24"/>
        </w:rPr>
        <w:t>n</w:t>
      </w:r>
      <w:proofErr w:type="spellEnd"/>
      <w:r w:rsidR="00022121" w:rsidRPr="00C5603A">
        <w:rPr>
          <w:rFonts w:ascii="Times New Roman" w:hAnsi="Times New Roman" w:cs="Times New Roman"/>
          <w:bCs/>
          <w:sz w:val="24"/>
          <w:szCs w:val="24"/>
        </w:rPr>
        <w:t xml:space="preserve"> </w:t>
      </w:r>
      <w:r w:rsidRPr="00C5603A">
        <w:rPr>
          <w:rFonts w:ascii="Times New Roman" w:hAnsi="Times New Roman" w:cs="Times New Roman"/>
          <w:bCs/>
          <w:sz w:val="24"/>
          <w:szCs w:val="24"/>
        </w:rPr>
        <w:t xml:space="preserve">itibarını düşürecek bir şekilde kullanmaması ve belgelendirmeye ilişkin olarak </w:t>
      </w:r>
      <w:proofErr w:type="spellStart"/>
      <w:r w:rsidR="009B59E4" w:rsidRPr="00C5603A">
        <w:rPr>
          <w:rFonts w:ascii="Times New Roman" w:hAnsi="Times New Roman" w:cs="Times New Roman"/>
          <w:bCs/>
          <w:sz w:val="24"/>
          <w:szCs w:val="24"/>
        </w:rPr>
        <w:t>Zi-Mak</w:t>
      </w:r>
      <w:proofErr w:type="spellEnd"/>
      <w:r w:rsidR="009B59E4" w:rsidRPr="00C5603A">
        <w:rPr>
          <w:rFonts w:ascii="Times New Roman" w:hAnsi="Times New Roman" w:cs="Times New Roman"/>
          <w:bCs/>
          <w:sz w:val="24"/>
          <w:szCs w:val="24"/>
        </w:rPr>
        <w:t xml:space="preserve"> </w:t>
      </w:r>
      <w:proofErr w:type="spellStart"/>
      <w:r w:rsidR="009B59E4" w:rsidRPr="00C5603A">
        <w:rPr>
          <w:rFonts w:ascii="Times New Roman" w:hAnsi="Times New Roman" w:cs="Times New Roman"/>
          <w:bCs/>
          <w:sz w:val="24"/>
          <w:szCs w:val="24"/>
        </w:rPr>
        <w:t>Group</w:t>
      </w:r>
      <w:r w:rsidR="00022121" w:rsidRPr="00C5603A">
        <w:rPr>
          <w:rFonts w:ascii="Times New Roman" w:hAnsi="Times New Roman" w:cs="Times New Roman"/>
          <w:bCs/>
          <w:sz w:val="24"/>
          <w:szCs w:val="24"/>
        </w:rPr>
        <w:t>’</w:t>
      </w:r>
      <w:r w:rsidR="003C1E92" w:rsidRPr="00C5603A">
        <w:rPr>
          <w:rFonts w:ascii="Times New Roman" w:hAnsi="Times New Roman" w:cs="Times New Roman"/>
          <w:bCs/>
          <w:sz w:val="24"/>
          <w:szCs w:val="24"/>
        </w:rPr>
        <w:t>u</w:t>
      </w:r>
      <w:r w:rsidR="00022121" w:rsidRPr="00C5603A">
        <w:rPr>
          <w:rFonts w:ascii="Times New Roman" w:hAnsi="Times New Roman" w:cs="Times New Roman"/>
          <w:bCs/>
          <w:sz w:val="24"/>
          <w:szCs w:val="24"/>
        </w:rPr>
        <w:t>n</w:t>
      </w:r>
      <w:proofErr w:type="spellEnd"/>
      <w:r w:rsidR="00022121" w:rsidRPr="00C5603A">
        <w:rPr>
          <w:rFonts w:ascii="Times New Roman" w:hAnsi="Times New Roman" w:cs="Times New Roman"/>
          <w:bCs/>
          <w:sz w:val="24"/>
          <w:szCs w:val="24"/>
        </w:rPr>
        <w:t xml:space="preserve"> </w:t>
      </w:r>
      <w:r w:rsidRPr="00C5603A">
        <w:rPr>
          <w:rFonts w:ascii="Times New Roman" w:hAnsi="Times New Roman" w:cs="Times New Roman"/>
          <w:bCs/>
          <w:sz w:val="24"/>
          <w:szCs w:val="24"/>
        </w:rPr>
        <w:t>yanıltıcı veya yetkisiz olarak değerlendireceği herhangi bir beyanda bulunmaması,</w:t>
      </w:r>
    </w:p>
    <w:p w14:paraId="0DE3A098" w14:textId="38421F5B" w:rsidR="000A268F" w:rsidRPr="00C5603A" w:rsidRDefault="000A268F" w:rsidP="000A268F">
      <w:pPr>
        <w:pStyle w:val="ListeParagraf"/>
        <w:tabs>
          <w:tab w:val="left" w:pos="709"/>
        </w:tabs>
        <w:spacing w:after="0"/>
        <w:jc w:val="both"/>
        <w:rPr>
          <w:rFonts w:ascii="Times New Roman" w:hAnsi="Times New Roman" w:cs="Times New Roman"/>
          <w:bCs/>
          <w:sz w:val="24"/>
          <w:szCs w:val="24"/>
        </w:rPr>
      </w:pPr>
      <w:r w:rsidRPr="00C5603A">
        <w:rPr>
          <w:rFonts w:ascii="Times New Roman" w:hAnsi="Times New Roman" w:cs="Times New Roman"/>
          <w:bCs/>
          <w:sz w:val="24"/>
          <w:szCs w:val="24"/>
        </w:rPr>
        <w:t xml:space="preserve">d) Belgelendirmenin askıya alınması veya geri çekilmesi durumunda; </w:t>
      </w:r>
      <w:proofErr w:type="spellStart"/>
      <w:r w:rsidR="009B59E4" w:rsidRPr="00C5603A">
        <w:rPr>
          <w:rFonts w:ascii="Times New Roman" w:hAnsi="Times New Roman" w:cs="Times New Roman"/>
          <w:bCs/>
          <w:sz w:val="24"/>
          <w:szCs w:val="24"/>
        </w:rPr>
        <w:t>Zi-Mak</w:t>
      </w:r>
      <w:proofErr w:type="spellEnd"/>
      <w:r w:rsidR="009B59E4" w:rsidRPr="00C5603A">
        <w:rPr>
          <w:rFonts w:ascii="Times New Roman" w:hAnsi="Times New Roman" w:cs="Times New Roman"/>
          <w:bCs/>
          <w:sz w:val="24"/>
          <w:szCs w:val="24"/>
        </w:rPr>
        <w:t xml:space="preserve"> </w:t>
      </w:r>
      <w:proofErr w:type="spellStart"/>
      <w:r w:rsidR="009B59E4" w:rsidRPr="00C5603A">
        <w:rPr>
          <w:rFonts w:ascii="Times New Roman" w:hAnsi="Times New Roman" w:cs="Times New Roman"/>
          <w:bCs/>
          <w:sz w:val="24"/>
          <w:szCs w:val="24"/>
        </w:rPr>
        <w:t>Group</w:t>
      </w:r>
      <w:proofErr w:type="spellEnd"/>
      <w:r w:rsidR="009B59E4" w:rsidRPr="00C5603A">
        <w:rPr>
          <w:rFonts w:ascii="Times New Roman" w:hAnsi="Times New Roman" w:cs="Times New Roman"/>
          <w:bCs/>
          <w:sz w:val="24"/>
          <w:szCs w:val="24"/>
        </w:rPr>
        <w:t xml:space="preserve"> </w:t>
      </w:r>
      <w:r w:rsidR="00022121" w:rsidRPr="00C5603A">
        <w:rPr>
          <w:rFonts w:ascii="Times New Roman" w:hAnsi="Times New Roman" w:cs="Times New Roman"/>
          <w:bCs/>
          <w:sz w:val="24"/>
          <w:szCs w:val="24"/>
        </w:rPr>
        <w:t xml:space="preserve">     </w:t>
      </w:r>
      <w:r w:rsidRPr="00C5603A">
        <w:rPr>
          <w:rFonts w:ascii="Times New Roman" w:hAnsi="Times New Roman" w:cs="Times New Roman"/>
          <w:bCs/>
          <w:sz w:val="24"/>
          <w:szCs w:val="24"/>
        </w:rPr>
        <w:t xml:space="preserve">veya belgelendirmeye ilişkin tüm beyanların kullanımını durdurması ve </w:t>
      </w:r>
      <w:proofErr w:type="spellStart"/>
      <w:r w:rsidR="009B59E4" w:rsidRPr="00C5603A">
        <w:rPr>
          <w:rFonts w:ascii="Times New Roman" w:hAnsi="Times New Roman" w:cs="Times New Roman"/>
          <w:bCs/>
          <w:sz w:val="24"/>
          <w:szCs w:val="24"/>
        </w:rPr>
        <w:t>Zi-Mak</w:t>
      </w:r>
      <w:proofErr w:type="spellEnd"/>
      <w:r w:rsidR="009B59E4" w:rsidRPr="00C5603A">
        <w:rPr>
          <w:rFonts w:ascii="Times New Roman" w:hAnsi="Times New Roman" w:cs="Times New Roman"/>
          <w:bCs/>
          <w:sz w:val="24"/>
          <w:szCs w:val="24"/>
        </w:rPr>
        <w:t xml:space="preserve"> </w:t>
      </w:r>
      <w:proofErr w:type="spellStart"/>
      <w:r w:rsidR="009B59E4" w:rsidRPr="00C5603A">
        <w:rPr>
          <w:rFonts w:ascii="Times New Roman" w:hAnsi="Times New Roman" w:cs="Times New Roman"/>
          <w:bCs/>
          <w:sz w:val="24"/>
          <w:szCs w:val="24"/>
        </w:rPr>
        <w:t>Group</w:t>
      </w:r>
      <w:proofErr w:type="spellEnd"/>
      <w:r w:rsidR="009B59E4" w:rsidRPr="00C5603A">
        <w:rPr>
          <w:rFonts w:ascii="Times New Roman" w:hAnsi="Times New Roman" w:cs="Times New Roman"/>
          <w:bCs/>
          <w:sz w:val="24"/>
          <w:szCs w:val="24"/>
        </w:rPr>
        <w:t xml:space="preserve"> </w:t>
      </w:r>
      <w:r w:rsidR="00022121" w:rsidRPr="00C5603A">
        <w:rPr>
          <w:rFonts w:ascii="Times New Roman" w:hAnsi="Times New Roman" w:cs="Times New Roman"/>
          <w:bCs/>
          <w:sz w:val="24"/>
          <w:szCs w:val="24"/>
        </w:rPr>
        <w:t xml:space="preserve">     </w:t>
      </w:r>
      <w:r w:rsidRPr="00C5603A">
        <w:rPr>
          <w:rFonts w:ascii="Times New Roman" w:hAnsi="Times New Roman" w:cs="Times New Roman"/>
          <w:bCs/>
          <w:sz w:val="24"/>
          <w:szCs w:val="24"/>
        </w:rPr>
        <w:t>tarafından düzenlenen her türlü belgeyi iade etmesi,</w:t>
      </w:r>
    </w:p>
    <w:p w14:paraId="7094967F" w14:textId="77777777" w:rsidR="000A268F" w:rsidRPr="00C5603A" w:rsidRDefault="000A268F" w:rsidP="000A268F">
      <w:pPr>
        <w:pStyle w:val="ListeParagraf"/>
        <w:tabs>
          <w:tab w:val="left" w:pos="709"/>
        </w:tabs>
        <w:spacing w:after="0"/>
        <w:jc w:val="both"/>
        <w:rPr>
          <w:rFonts w:ascii="Times New Roman" w:hAnsi="Times New Roman" w:cs="Times New Roman"/>
          <w:bCs/>
          <w:sz w:val="24"/>
          <w:szCs w:val="24"/>
        </w:rPr>
      </w:pPr>
      <w:r w:rsidRPr="00C5603A">
        <w:rPr>
          <w:rFonts w:ascii="Times New Roman" w:hAnsi="Times New Roman" w:cs="Times New Roman"/>
          <w:bCs/>
          <w:sz w:val="24"/>
          <w:szCs w:val="24"/>
        </w:rPr>
        <w:t>e) Belgeyi yanıltıcı bir şekilde kullanmaması</w:t>
      </w:r>
    </w:p>
    <w:p w14:paraId="0F5E7795" w14:textId="77777777" w:rsidR="000A268F" w:rsidRPr="00C5603A" w:rsidRDefault="000A268F" w:rsidP="000A268F">
      <w:pPr>
        <w:tabs>
          <w:tab w:val="left" w:pos="709"/>
        </w:tabs>
        <w:spacing w:after="0"/>
        <w:jc w:val="both"/>
        <w:rPr>
          <w:rFonts w:ascii="Times New Roman" w:hAnsi="Times New Roman" w:cs="Times New Roman"/>
          <w:bCs/>
          <w:sz w:val="24"/>
          <w:szCs w:val="24"/>
        </w:rPr>
      </w:pPr>
      <w:proofErr w:type="gramStart"/>
      <w:r w:rsidRPr="00C5603A">
        <w:rPr>
          <w:rFonts w:ascii="Times New Roman" w:hAnsi="Times New Roman" w:cs="Times New Roman"/>
          <w:bCs/>
          <w:sz w:val="24"/>
          <w:szCs w:val="24"/>
        </w:rPr>
        <w:t>amacıyla</w:t>
      </w:r>
      <w:proofErr w:type="gramEnd"/>
      <w:r w:rsidRPr="00C5603A">
        <w:rPr>
          <w:rFonts w:ascii="Times New Roman" w:hAnsi="Times New Roman" w:cs="Times New Roman"/>
          <w:bCs/>
          <w:sz w:val="24"/>
          <w:szCs w:val="24"/>
        </w:rPr>
        <w:t xml:space="preserve"> SZ.01 Belge Kullanım Sözleşmesi imzalamasını şart koşmaktadır.</w:t>
      </w:r>
    </w:p>
    <w:p w14:paraId="361E42E8" w14:textId="77777777" w:rsidR="000A268F" w:rsidRPr="00C5603A" w:rsidRDefault="000A268F" w:rsidP="000A268F">
      <w:pPr>
        <w:tabs>
          <w:tab w:val="left" w:pos="709"/>
        </w:tabs>
        <w:spacing w:after="0"/>
        <w:jc w:val="both"/>
        <w:rPr>
          <w:rFonts w:ascii="Times New Roman" w:hAnsi="Times New Roman" w:cs="Times New Roman"/>
          <w:bCs/>
          <w:sz w:val="24"/>
          <w:szCs w:val="24"/>
        </w:rPr>
      </w:pPr>
    </w:p>
    <w:p w14:paraId="41F98577" w14:textId="77777777" w:rsidR="000A268F" w:rsidRPr="00C5603A" w:rsidRDefault="000A268F" w:rsidP="000A268F">
      <w:pPr>
        <w:numPr>
          <w:ilvl w:val="0"/>
          <w:numId w:val="14"/>
        </w:numPr>
        <w:rPr>
          <w:rFonts w:ascii="Times New Roman" w:hAnsi="Times New Roman" w:cs="Times New Roman"/>
          <w:b/>
          <w:sz w:val="24"/>
          <w:szCs w:val="24"/>
        </w:rPr>
      </w:pPr>
      <w:r w:rsidRPr="00C5603A">
        <w:rPr>
          <w:rFonts w:ascii="Times New Roman" w:hAnsi="Times New Roman" w:cs="Times New Roman"/>
          <w:b/>
          <w:sz w:val="24"/>
          <w:szCs w:val="24"/>
        </w:rPr>
        <w:t>Başvurular ve Belgelendirme ve Sınav</w:t>
      </w:r>
    </w:p>
    <w:p w14:paraId="1C81EF23" w14:textId="1D727A8F"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Aday, </w:t>
      </w:r>
      <w:r w:rsidR="00022121" w:rsidRPr="00C5603A">
        <w:rPr>
          <w:rFonts w:ascii="Times New Roman" w:hAnsi="Times New Roman" w:cs="Times New Roman"/>
          <w:sz w:val="24"/>
          <w:szCs w:val="24"/>
        </w:rPr>
        <w:t>………………… ulusal yeterliliğindeki</w:t>
      </w:r>
      <w:r w:rsidRPr="00C5603A">
        <w:rPr>
          <w:rFonts w:ascii="Times New Roman" w:hAnsi="Times New Roman" w:cs="Times New Roman"/>
          <w:sz w:val="24"/>
          <w:szCs w:val="24"/>
        </w:rPr>
        <w:t xml:space="preserve"> sınavı başvuru şartlarını bilmek, yerine getirmek ve istendiğinde bu şartları taşıdığını doğrulayan tüm kanıtları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sunmakla</w:t>
      </w:r>
      <w:r w:rsidRPr="00C5603A">
        <w:rPr>
          <w:rFonts w:ascii="Times New Roman" w:hAnsi="Times New Roman" w:cs="Times New Roman"/>
          <w:sz w:val="24"/>
          <w:szCs w:val="24"/>
        </w:rPr>
        <w:t>,</w:t>
      </w:r>
    </w:p>
    <w:p w14:paraId="3FBFE170" w14:textId="3D20FBB5"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000A268F" w:rsidRPr="00C5603A">
        <w:rPr>
          <w:rFonts w:ascii="Times New Roman" w:hAnsi="Times New Roman" w:cs="Times New Roman"/>
          <w:sz w:val="24"/>
          <w:szCs w:val="24"/>
        </w:rPr>
        <w:t xml:space="preserve"> sayfasından yapılan başvurularda, sistemde otomatik olarak ekrana gelen bilgilerin (ikametgâh bilgileri vb.) doğruluğunu kontrol etmek </w:t>
      </w:r>
      <w:r w:rsidR="000A268F" w:rsidRPr="00C5603A">
        <w:rPr>
          <w:rFonts w:ascii="Times New Roman" w:hAnsi="Times New Roman" w:cs="Times New Roman"/>
          <w:noProof/>
          <w:sz w:val="24"/>
          <w:szCs w:val="24"/>
        </w:rPr>
        <w:t xml:space="preserve">ve </w:t>
      </w:r>
      <w:r w:rsidR="000A268F" w:rsidRPr="00C5603A">
        <w:rPr>
          <w:rFonts w:ascii="Times New Roman" w:hAnsi="Times New Roman" w:cs="Times New Roman"/>
          <w:sz w:val="24"/>
          <w:szCs w:val="24"/>
        </w:rPr>
        <w:t>gerektiğinde güncellemekle,</w:t>
      </w:r>
    </w:p>
    <w:p w14:paraId="3F3869B8" w14:textId="32864560"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Group’a</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sunduğu</w:t>
      </w:r>
      <w:r w:rsidR="000A268F" w:rsidRPr="00C5603A">
        <w:rPr>
          <w:rFonts w:ascii="Times New Roman" w:hAnsi="Times New Roman" w:cs="Times New Roman"/>
          <w:sz w:val="24"/>
          <w:szCs w:val="24"/>
        </w:rPr>
        <w:t xml:space="preserve"> tüm evrak ve bilgilerin doğruluğunu taahhüt etmekle,</w:t>
      </w:r>
    </w:p>
    <w:p w14:paraId="723C7E20"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Belgelendirme sınavlarına ilişkin önceden belirlenmiş kurallara uygun davranmakla,</w:t>
      </w:r>
    </w:p>
    <w:p w14:paraId="15BF7A01" w14:textId="70C62E2F"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Gerekli olduğunda, görevliler tarafından kendisine bildirilmek şartıyla, sınavlar sırasında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r w:rsidR="003C1E92" w:rsidRPr="00C5603A">
        <w:rPr>
          <w:rFonts w:ascii="Times New Roman" w:hAnsi="Times New Roman" w:cs="Times New Roman"/>
          <w:sz w:val="24"/>
          <w:szCs w:val="24"/>
        </w:rPr>
        <w:t>’u</w:t>
      </w:r>
      <w:r w:rsidR="00022121" w:rsidRPr="00C5603A">
        <w:rPr>
          <w:rFonts w:ascii="Times New Roman" w:hAnsi="Times New Roman" w:cs="Times New Roman"/>
          <w:sz w:val="24"/>
          <w:szCs w:val="24"/>
        </w:rPr>
        <w:t>n</w:t>
      </w:r>
      <w:proofErr w:type="spellEnd"/>
      <w:r w:rsidR="00022121" w:rsidRPr="00C5603A">
        <w:rPr>
          <w:rFonts w:ascii="Times New Roman" w:hAnsi="Times New Roman" w:cs="Times New Roman"/>
          <w:sz w:val="24"/>
          <w:szCs w:val="24"/>
        </w:rPr>
        <w:t xml:space="preserve"> sesli</w:t>
      </w:r>
      <w:r w:rsidRPr="00C5603A">
        <w:rPr>
          <w:rFonts w:ascii="Times New Roman" w:hAnsi="Times New Roman" w:cs="Times New Roman"/>
          <w:sz w:val="24"/>
          <w:szCs w:val="24"/>
        </w:rPr>
        <w:t>/görüntülü kayıtlar tutmasına izin vermekle,</w:t>
      </w:r>
    </w:p>
    <w:p w14:paraId="6DB82CE3"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Sınav sonrasında, diğer adayların sınavlarını kolaylaştıracak veya zorlaştıracak; ayrıca kişisel hak ve mahremiyetlerin ihlal edilmesine neden olacak paylaşımlarda bulunmamakla,</w:t>
      </w:r>
    </w:p>
    <w:p w14:paraId="4D9EE6F7"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Sınav bitiminde verilen kitapçığın ve evrakların tamamını teslim etmekle,</w:t>
      </w:r>
    </w:p>
    <w:p w14:paraId="640F7E26" w14:textId="48FCD24E"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000A268F" w:rsidRPr="00C5603A">
        <w:rPr>
          <w:rFonts w:ascii="Times New Roman" w:hAnsi="Times New Roman" w:cs="Times New Roman"/>
          <w:sz w:val="24"/>
          <w:szCs w:val="24"/>
        </w:rPr>
        <w:t xml:space="preserve"> sayfasındaki belgelendirmeye ilişkin tüm duyuru ve uyarıları düzenli olarak takip etmekle, </w:t>
      </w:r>
    </w:p>
    <w:p w14:paraId="416771A3" w14:textId="261CE243"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022121" w:rsidRPr="00C5603A">
        <w:rPr>
          <w:rFonts w:ascii="Times New Roman" w:hAnsi="Times New Roman" w:cs="Times New Roman"/>
          <w:sz w:val="24"/>
          <w:szCs w:val="24"/>
        </w:rPr>
        <w:t xml:space="preserve"> web</w:t>
      </w:r>
      <w:r w:rsidR="000A268F" w:rsidRPr="00C5603A">
        <w:rPr>
          <w:rFonts w:ascii="Times New Roman" w:hAnsi="Times New Roman" w:cs="Times New Roman"/>
          <w:sz w:val="24"/>
          <w:szCs w:val="24"/>
        </w:rPr>
        <w:t xml:space="preserve"> sayfasındaki kişisel hesabında yer alan tüm bilgilerin doğruluğunu ve güncelliğini kontrol etmekle,</w:t>
      </w:r>
    </w:p>
    <w:p w14:paraId="387F6164"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MYK mevzuat ve gerekliliklerini kabul etmekle ve değişiklileri takip etmekle yükümlüdür.</w:t>
      </w:r>
    </w:p>
    <w:p w14:paraId="09C817BE" w14:textId="61670A23"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tarafından</w:t>
      </w:r>
      <w:r w:rsidR="000A268F" w:rsidRPr="00C5603A">
        <w:rPr>
          <w:rFonts w:ascii="Times New Roman" w:hAnsi="Times New Roman" w:cs="Times New Roman"/>
          <w:sz w:val="24"/>
          <w:szCs w:val="24"/>
        </w:rPr>
        <w:t xml:space="preserve"> alınan karara itiraz, karar bildirim tarihinden itibaren on beş gün içerisinde yazılı olarak yapılmalıdır.</w:t>
      </w:r>
    </w:p>
    <w:p w14:paraId="5C438267" w14:textId="7B2F473C"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İtiraz ve </w:t>
      </w:r>
      <w:proofErr w:type="gramStart"/>
      <w:r w:rsidRPr="00C5603A">
        <w:rPr>
          <w:rFonts w:ascii="Times New Roman" w:hAnsi="Times New Roman" w:cs="Times New Roman"/>
          <w:sz w:val="24"/>
          <w:szCs w:val="24"/>
        </w:rPr>
        <w:t>şikayet</w:t>
      </w:r>
      <w:proofErr w:type="gramEnd"/>
      <w:r w:rsidRPr="00C5603A">
        <w:rPr>
          <w:rFonts w:ascii="Times New Roman" w:hAnsi="Times New Roman" w:cs="Times New Roman"/>
          <w:sz w:val="24"/>
          <w:szCs w:val="24"/>
        </w:rPr>
        <w:t xml:space="preserve"> süreci </w:t>
      </w:r>
      <w:r w:rsidR="00303037" w:rsidRPr="00C5603A">
        <w:rPr>
          <w:rFonts w:ascii="Times New Roman" w:hAnsi="Times New Roman" w:cs="Times New Roman"/>
          <w:sz w:val="24"/>
          <w:szCs w:val="24"/>
        </w:rPr>
        <w:t>https://zimakgroup.com.tr/itiraz-formu</w:t>
      </w:r>
      <w:r w:rsidRPr="00C5603A">
        <w:rPr>
          <w:rFonts w:ascii="Times New Roman" w:hAnsi="Times New Roman" w:cs="Times New Roman"/>
          <w:sz w:val="24"/>
          <w:szCs w:val="24"/>
        </w:rPr>
        <w:t xml:space="preserve"> tanımlanmıştır. Süreç ile ilgili bilgilerin takip edilmesinden sorumludur.</w:t>
      </w:r>
    </w:p>
    <w:p w14:paraId="5FCCCE2B" w14:textId="4F0E2DBF" w:rsidR="00570299" w:rsidRPr="00C5603A" w:rsidRDefault="00570299" w:rsidP="00570299">
      <w:pPr>
        <w:autoSpaceDE w:val="0"/>
        <w:autoSpaceDN w:val="0"/>
        <w:adjustRightInd w:val="0"/>
        <w:spacing w:after="0"/>
        <w:ind w:left="360"/>
        <w:jc w:val="both"/>
        <w:rPr>
          <w:rFonts w:ascii="Times New Roman" w:hAnsi="Times New Roman" w:cs="Times New Roman"/>
          <w:sz w:val="24"/>
          <w:szCs w:val="24"/>
        </w:rPr>
      </w:pPr>
    </w:p>
    <w:p w14:paraId="6DFDE854" w14:textId="40C6C697" w:rsidR="00570299" w:rsidRPr="00C5603A" w:rsidRDefault="00570299" w:rsidP="00570299">
      <w:pPr>
        <w:autoSpaceDE w:val="0"/>
        <w:autoSpaceDN w:val="0"/>
        <w:adjustRightInd w:val="0"/>
        <w:spacing w:after="0"/>
        <w:ind w:left="360"/>
        <w:jc w:val="both"/>
        <w:rPr>
          <w:rFonts w:ascii="Times New Roman" w:hAnsi="Times New Roman" w:cs="Times New Roman"/>
          <w:sz w:val="24"/>
          <w:szCs w:val="24"/>
        </w:rPr>
      </w:pPr>
    </w:p>
    <w:p w14:paraId="24BD743C" w14:textId="77777777" w:rsidR="00570299" w:rsidRPr="00C5603A" w:rsidRDefault="00570299" w:rsidP="00570299">
      <w:pPr>
        <w:autoSpaceDE w:val="0"/>
        <w:autoSpaceDN w:val="0"/>
        <w:adjustRightInd w:val="0"/>
        <w:spacing w:after="0"/>
        <w:ind w:left="360"/>
        <w:jc w:val="both"/>
        <w:rPr>
          <w:rFonts w:ascii="Times New Roman" w:hAnsi="Times New Roman" w:cs="Times New Roman"/>
          <w:sz w:val="24"/>
          <w:szCs w:val="24"/>
        </w:rPr>
      </w:pPr>
    </w:p>
    <w:p w14:paraId="24EE93F8" w14:textId="77777777" w:rsidR="000A268F" w:rsidRPr="00C5603A" w:rsidRDefault="000A268F" w:rsidP="000A268F">
      <w:pPr>
        <w:numPr>
          <w:ilvl w:val="0"/>
          <w:numId w:val="14"/>
        </w:numPr>
        <w:rPr>
          <w:rFonts w:ascii="Times New Roman" w:hAnsi="Times New Roman" w:cs="Times New Roman"/>
          <w:b/>
          <w:sz w:val="24"/>
          <w:szCs w:val="24"/>
        </w:rPr>
      </w:pPr>
      <w:r w:rsidRPr="00C5603A">
        <w:rPr>
          <w:rFonts w:ascii="Times New Roman" w:hAnsi="Times New Roman" w:cs="Times New Roman"/>
          <w:b/>
          <w:sz w:val="24"/>
          <w:szCs w:val="24"/>
        </w:rPr>
        <w:t xml:space="preserve">Belgelerin Kullanımı </w:t>
      </w:r>
    </w:p>
    <w:p w14:paraId="6FAF4FCE" w14:textId="6F2AFADD"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 sahibi, almış olduğu belgenin geçerliliği boyunca; gözetim, belge kapsamının değiştirilmesi, belgenin askıya alınması/iptali ve yeniden belgelendirme dâhil tüm proseslerle ilgili duyuru ve uyarıları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r w:rsidR="00022121" w:rsidRPr="00C5603A">
        <w:rPr>
          <w:rFonts w:ascii="Times New Roman" w:hAnsi="Times New Roman" w:cs="Times New Roman"/>
          <w:sz w:val="24"/>
          <w:szCs w:val="24"/>
        </w:rPr>
        <w:t>’</w:t>
      </w:r>
      <w:r w:rsidR="003C1E92" w:rsidRPr="00C5603A">
        <w:rPr>
          <w:rFonts w:ascii="Times New Roman" w:hAnsi="Times New Roman" w:cs="Times New Roman"/>
          <w:sz w:val="24"/>
          <w:szCs w:val="24"/>
        </w:rPr>
        <w:t>u</w:t>
      </w:r>
      <w:r w:rsidR="00022121" w:rsidRPr="00C5603A">
        <w:rPr>
          <w:rFonts w:ascii="Times New Roman" w:hAnsi="Times New Roman" w:cs="Times New Roman"/>
          <w:sz w:val="24"/>
          <w:szCs w:val="24"/>
        </w:rPr>
        <w:t>n</w:t>
      </w:r>
      <w:proofErr w:type="spellEnd"/>
      <w:r w:rsidR="00022121" w:rsidRPr="00C5603A">
        <w:rPr>
          <w:rFonts w:ascii="Times New Roman" w:hAnsi="Times New Roman" w:cs="Times New Roman"/>
          <w:sz w:val="24"/>
          <w:szCs w:val="24"/>
        </w:rPr>
        <w:t xml:space="preserve"> web</w:t>
      </w:r>
      <w:r w:rsidRPr="00C5603A">
        <w:rPr>
          <w:rFonts w:ascii="Times New Roman" w:hAnsi="Times New Roman" w:cs="Times New Roman"/>
          <w:sz w:val="24"/>
          <w:szCs w:val="24"/>
        </w:rPr>
        <w:t xml:space="preserve"> sayfasından ve kişisel hesaplarından izlemek ve gerekliliklerini belirtilen süreler içinde yerine getirmekle,</w:t>
      </w:r>
    </w:p>
    <w:p w14:paraId="33959350" w14:textId="5EE6D3DD"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Belgelendirme şartlarında ve belgenin kapsamında değişiklik yapılması durumunda,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tarafından</w:t>
      </w:r>
      <w:r w:rsidRPr="00C5603A">
        <w:rPr>
          <w:rFonts w:ascii="Times New Roman" w:hAnsi="Times New Roman" w:cs="Times New Roman"/>
          <w:sz w:val="24"/>
          <w:szCs w:val="24"/>
        </w:rPr>
        <w:t xml:space="preserve"> belirtilen yönteme uygun olarak değişen şartlara uymak ve gerekli kanıtları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sunmakla</w:t>
      </w:r>
      <w:r w:rsidRPr="00C5603A">
        <w:rPr>
          <w:rFonts w:ascii="Times New Roman" w:hAnsi="Times New Roman" w:cs="Times New Roman"/>
          <w:sz w:val="24"/>
          <w:szCs w:val="24"/>
        </w:rPr>
        <w:t>,</w:t>
      </w:r>
    </w:p>
    <w:p w14:paraId="0C41391C" w14:textId="69705481"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Belgelendirme</w:t>
      </w:r>
      <w:r w:rsidR="003475A4" w:rsidRPr="00C5603A">
        <w:rPr>
          <w:rFonts w:ascii="Times New Roman" w:hAnsi="Times New Roman" w:cs="Times New Roman"/>
          <w:sz w:val="24"/>
          <w:szCs w:val="24"/>
        </w:rPr>
        <w:t xml:space="preserve"> </w:t>
      </w:r>
      <w:r w:rsidRPr="00C5603A">
        <w:rPr>
          <w:rFonts w:ascii="Times New Roman" w:hAnsi="Times New Roman" w:cs="Times New Roman"/>
          <w:sz w:val="24"/>
          <w:szCs w:val="24"/>
        </w:rPr>
        <w:t xml:space="preserve">programı şartlarındaki değişiklikleri sağlayamaz duruma geldiğinde belgeyi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iade</w:t>
      </w:r>
      <w:r w:rsidRPr="00C5603A">
        <w:rPr>
          <w:rFonts w:ascii="Times New Roman" w:hAnsi="Times New Roman" w:cs="Times New Roman"/>
          <w:sz w:val="24"/>
          <w:szCs w:val="24"/>
        </w:rPr>
        <w:t xml:space="preserve"> etmekle,</w:t>
      </w:r>
    </w:p>
    <w:p w14:paraId="3D38A0DE" w14:textId="585AAE8F"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022121" w:rsidRPr="00C5603A">
        <w:rPr>
          <w:rFonts w:ascii="Times New Roman" w:hAnsi="Times New Roman" w:cs="Times New Roman"/>
          <w:sz w:val="24"/>
          <w:szCs w:val="24"/>
        </w:rPr>
        <w:t>,</w:t>
      </w:r>
      <w:r w:rsidR="003475A4" w:rsidRPr="00C5603A">
        <w:rPr>
          <w:rFonts w:ascii="Times New Roman" w:hAnsi="Times New Roman" w:cs="Times New Roman"/>
          <w:sz w:val="24"/>
          <w:szCs w:val="24"/>
        </w:rPr>
        <w:t xml:space="preserve"> </w:t>
      </w:r>
      <w:r w:rsidR="000A268F" w:rsidRPr="00C5603A">
        <w:rPr>
          <w:rFonts w:ascii="Times New Roman" w:hAnsi="Times New Roman" w:cs="Times New Roman"/>
          <w:sz w:val="24"/>
          <w:szCs w:val="24"/>
        </w:rPr>
        <w:t xml:space="preserve">belgelendirilmiş kişinin belgelendirme gerekliliklerini yerine getirmeye devam etme kabiliyetini etkileyen her türlü konuyu, </w:t>
      </w: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Group’a</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10</w:t>
      </w:r>
      <w:r w:rsidR="000A268F" w:rsidRPr="00C5603A">
        <w:rPr>
          <w:rFonts w:ascii="Times New Roman" w:hAnsi="Times New Roman" w:cs="Times New Roman"/>
          <w:sz w:val="24"/>
          <w:szCs w:val="24"/>
        </w:rPr>
        <w:t xml:space="preserve"> gün içerisinde bildirmesini gerekli kılmakla,</w:t>
      </w:r>
    </w:p>
    <w:p w14:paraId="4080393E"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Sahip olduğu belge ile ilgili konularda kamu yararını gözeterek gerekli tüm önlemleri almak ve etik ilkelere bağlı kalmakla,</w:t>
      </w:r>
    </w:p>
    <w:p w14:paraId="1220DC23" w14:textId="29E785A8"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022121" w:rsidRPr="00C5603A">
        <w:rPr>
          <w:rFonts w:ascii="Times New Roman" w:hAnsi="Times New Roman" w:cs="Times New Roman"/>
          <w:sz w:val="24"/>
          <w:szCs w:val="24"/>
        </w:rPr>
        <w:t xml:space="preserve"> tarafından</w:t>
      </w:r>
      <w:r w:rsidR="000A268F" w:rsidRPr="00C5603A">
        <w:rPr>
          <w:rFonts w:ascii="Times New Roman" w:hAnsi="Times New Roman" w:cs="Times New Roman"/>
          <w:sz w:val="24"/>
          <w:szCs w:val="24"/>
        </w:rPr>
        <w:t xml:space="preserve"> ilan edilen yöntem ve sıklığa uygun olarak gözetim kanıtlarını </w:t>
      </w: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Group’a</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sunmakla</w:t>
      </w:r>
      <w:r w:rsidR="000A268F" w:rsidRPr="00C5603A">
        <w:rPr>
          <w:rFonts w:ascii="Times New Roman" w:hAnsi="Times New Roman" w:cs="Times New Roman"/>
          <w:sz w:val="24"/>
          <w:szCs w:val="24"/>
        </w:rPr>
        <w:t>,</w:t>
      </w:r>
    </w:p>
    <w:p w14:paraId="11A9F1AD" w14:textId="31FF527A"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tarafından</w:t>
      </w:r>
      <w:r w:rsidR="000A268F" w:rsidRPr="00C5603A">
        <w:rPr>
          <w:rFonts w:ascii="Times New Roman" w:hAnsi="Times New Roman" w:cs="Times New Roman"/>
          <w:sz w:val="24"/>
          <w:szCs w:val="24"/>
        </w:rPr>
        <w:t xml:space="preserve"> belirtilen belge kullanım şartlarına uymadığının tespit edilmesi halinde, belgesinin askıya alınabileceği veya iptal edilebileceğini bilmekle,</w:t>
      </w:r>
    </w:p>
    <w:p w14:paraId="3FA92DD9" w14:textId="24493231"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TS EN ISO IEC 17024:2012 Standardına aykırı düşen durumlarda, belgeyi kullandırma veya iptal kararının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ait</w:t>
      </w:r>
      <w:r w:rsidRPr="00C5603A">
        <w:rPr>
          <w:rFonts w:ascii="Times New Roman" w:hAnsi="Times New Roman" w:cs="Times New Roman"/>
          <w:sz w:val="24"/>
          <w:szCs w:val="24"/>
        </w:rPr>
        <w:t xml:space="preserve"> olduğunu ve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r w:rsidRPr="00C5603A">
        <w:rPr>
          <w:rFonts w:ascii="Times New Roman" w:hAnsi="Times New Roman" w:cs="Times New Roman"/>
          <w:sz w:val="24"/>
          <w:szCs w:val="24"/>
        </w:rPr>
        <w:t>’</w:t>
      </w:r>
      <w:r w:rsidR="003C1E92" w:rsidRPr="00C5603A">
        <w:rPr>
          <w:rFonts w:ascii="Times New Roman" w:hAnsi="Times New Roman" w:cs="Times New Roman"/>
          <w:sz w:val="24"/>
          <w:szCs w:val="24"/>
        </w:rPr>
        <w:t>u</w:t>
      </w:r>
      <w:r w:rsidRPr="00C5603A">
        <w:rPr>
          <w:rFonts w:ascii="Times New Roman" w:hAnsi="Times New Roman" w:cs="Times New Roman"/>
          <w:sz w:val="24"/>
          <w:szCs w:val="24"/>
        </w:rPr>
        <w:t>n</w:t>
      </w:r>
      <w:proofErr w:type="spellEnd"/>
      <w:r w:rsidRPr="00C5603A">
        <w:rPr>
          <w:rFonts w:ascii="Times New Roman" w:hAnsi="Times New Roman" w:cs="Times New Roman"/>
          <w:sz w:val="24"/>
          <w:szCs w:val="24"/>
        </w:rPr>
        <w:t xml:space="preserve"> belgeyi askıya alma ve iptal etme yetkilerini kabul etmekle,</w:t>
      </w:r>
    </w:p>
    <w:p w14:paraId="5850B9EB" w14:textId="27175832"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Belgenin askıya alınması veya iptal edilmesi durumunda, belge kullanımına son vermek ve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tarafından</w:t>
      </w:r>
      <w:r w:rsidRPr="00C5603A">
        <w:rPr>
          <w:rFonts w:ascii="Times New Roman" w:hAnsi="Times New Roman" w:cs="Times New Roman"/>
          <w:sz w:val="24"/>
          <w:szCs w:val="24"/>
        </w:rPr>
        <w:t xml:space="preserve"> ilan edilen yöntem ve süreye uygun olarak belgeyi iade etmekle,</w:t>
      </w:r>
    </w:p>
    <w:p w14:paraId="2BF94F47" w14:textId="79AFBC79"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Belgenin geçerlilik süresi sonunda belge kullanımına devam etmek için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3C1E92"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tarafından</w:t>
      </w:r>
      <w:r w:rsidRPr="00C5603A">
        <w:rPr>
          <w:rFonts w:ascii="Times New Roman" w:hAnsi="Times New Roman" w:cs="Times New Roman"/>
          <w:sz w:val="24"/>
          <w:szCs w:val="24"/>
        </w:rPr>
        <w:t xml:space="preserve"> belirtilen yeniden belgelendirme gerekliliklerini yerine getirmekle,</w:t>
      </w:r>
    </w:p>
    <w:p w14:paraId="166327A5"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Belgeyi, belge kullanımından etkilenen taraflara zarar verecek ve yanıltıcı sonuçlar doğuracak biçimde kullanmamakla ve doğru olmayan beyanlarda bulunmamakla,</w:t>
      </w:r>
    </w:p>
    <w:p w14:paraId="74F4980A" w14:textId="1C59240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Sahip olduğu belgeye istinaden istihdam edilmesi veya serbest olarak çalışması durumunda, işveren/işyeri bilgilerini doğru ve eksiksiz olarak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bildirmek</w:t>
      </w:r>
      <w:r w:rsidRPr="00C5603A">
        <w:rPr>
          <w:rFonts w:ascii="Times New Roman" w:hAnsi="Times New Roman" w:cs="Times New Roman"/>
          <w:sz w:val="24"/>
          <w:szCs w:val="24"/>
        </w:rPr>
        <w:t xml:space="preserve"> ve güncelliğini sağlamakla,</w:t>
      </w:r>
    </w:p>
    <w:p w14:paraId="6679B330" w14:textId="65DE689D"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tarafından</w:t>
      </w:r>
      <w:r w:rsidR="000A268F" w:rsidRPr="00C5603A">
        <w:rPr>
          <w:rFonts w:ascii="Times New Roman" w:hAnsi="Times New Roman" w:cs="Times New Roman"/>
          <w:sz w:val="24"/>
          <w:szCs w:val="24"/>
        </w:rPr>
        <w:t xml:space="preserve"> bu sözleşme içeriğinde/şartlarında yapılabilecek değişikliklere uymakla,</w:t>
      </w:r>
    </w:p>
    <w:p w14:paraId="65DC2681" w14:textId="20603637"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000A268F" w:rsidRPr="00C5603A">
        <w:rPr>
          <w:rFonts w:ascii="Times New Roman" w:hAnsi="Times New Roman" w:cs="Times New Roman"/>
          <w:sz w:val="24"/>
          <w:szCs w:val="24"/>
        </w:rPr>
        <w:t xml:space="preserve"> sayfasındaki kişisel hesabında yer alan tüm bilgilerin doğruluğunu ve güncelliğini kontrol etmekle yükümlüdür.</w:t>
      </w:r>
    </w:p>
    <w:p w14:paraId="49BE1C8C" w14:textId="4B97A549" w:rsidR="000A268F"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022121" w:rsidRPr="00C5603A">
        <w:rPr>
          <w:rFonts w:ascii="Times New Roman" w:hAnsi="Times New Roman" w:cs="Times New Roman"/>
          <w:sz w:val="24"/>
          <w:szCs w:val="24"/>
        </w:rPr>
        <w:t xml:space="preserve"> yasal</w:t>
      </w:r>
      <w:r w:rsidR="000A268F" w:rsidRPr="00C5603A">
        <w:rPr>
          <w:rFonts w:ascii="Times New Roman" w:hAnsi="Times New Roman" w:cs="Times New Roman"/>
          <w:sz w:val="24"/>
          <w:szCs w:val="24"/>
        </w:rPr>
        <w:t xml:space="preserve"> zorunluluktan dolayı gizli bilgileri vermesi gerektiğinde, kanun tarafından yasaklanmadığı sürece, ilgili kişiyi paylaşılacak olan bilgi hakkında bilgilendirir.</w:t>
      </w:r>
    </w:p>
    <w:p w14:paraId="41076CF7" w14:textId="7BAD3E65" w:rsidR="00897967" w:rsidRPr="00C5603A" w:rsidRDefault="00897967"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lastRenderedPageBreak/>
        <w:t xml:space="preserve">Belge sahibi, belgesinin geçerlilik süresini takip etmekle sorumludur. Belge yenileme süreçleri hakkındaki bilgileri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r w:rsidRPr="00C5603A">
        <w:rPr>
          <w:rFonts w:ascii="Times New Roman" w:hAnsi="Times New Roman" w:cs="Times New Roman"/>
          <w:sz w:val="24"/>
          <w:szCs w:val="24"/>
        </w:rPr>
        <w:t>’</w:t>
      </w:r>
      <w:r w:rsidR="003C1E92" w:rsidRPr="00C5603A">
        <w:rPr>
          <w:rFonts w:ascii="Times New Roman" w:hAnsi="Times New Roman" w:cs="Times New Roman"/>
          <w:sz w:val="24"/>
          <w:szCs w:val="24"/>
        </w:rPr>
        <w:t>u</w:t>
      </w:r>
      <w:r w:rsidRPr="00C5603A">
        <w:rPr>
          <w:rFonts w:ascii="Times New Roman" w:hAnsi="Times New Roman" w:cs="Times New Roman"/>
          <w:sz w:val="24"/>
          <w:szCs w:val="24"/>
        </w:rPr>
        <w:t>n</w:t>
      </w:r>
      <w:proofErr w:type="spellEnd"/>
      <w:r w:rsidRPr="00C5603A">
        <w:rPr>
          <w:rFonts w:ascii="Times New Roman" w:hAnsi="Times New Roman" w:cs="Times New Roman"/>
          <w:sz w:val="24"/>
          <w:szCs w:val="24"/>
        </w:rPr>
        <w:t xml:space="preserve"> internet sitesini inceleyerek ya da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r w:rsidR="003C1E92" w:rsidRPr="00C5603A">
        <w:rPr>
          <w:rFonts w:ascii="Times New Roman" w:hAnsi="Times New Roman" w:cs="Times New Roman"/>
          <w:sz w:val="24"/>
          <w:szCs w:val="24"/>
        </w:rPr>
        <w:t>’u</w:t>
      </w:r>
      <w:proofErr w:type="spellEnd"/>
      <w:r w:rsidRPr="00C5603A">
        <w:rPr>
          <w:rFonts w:ascii="Times New Roman" w:hAnsi="Times New Roman" w:cs="Times New Roman"/>
          <w:sz w:val="24"/>
          <w:szCs w:val="24"/>
        </w:rPr>
        <w:t xml:space="preserve"> arayarak öğrenmekle yükümlüdür.</w:t>
      </w:r>
    </w:p>
    <w:p w14:paraId="5D21CCFF" w14:textId="403F9530" w:rsidR="00897967" w:rsidRPr="00C5603A" w:rsidRDefault="00897967"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 sahibi, belge yenileme talebinde bulunursa; Belge Yenileme ücretini ve Belge Basım ücretini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Pr="00C5603A">
        <w:rPr>
          <w:rFonts w:ascii="Times New Roman" w:hAnsi="Times New Roman" w:cs="Times New Roman"/>
          <w:sz w:val="24"/>
          <w:szCs w:val="24"/>
        </w:rPr>
        <w:t xml:space="preserve">ödemekle yükümlüdür. Aksi takdirde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tarafından belge yenileme süreci yürütülmeyecektir.</w:t>
      </w:r>
    </w:p>
    <w:p w14:paraId="35CB4794" w14:textId="59D51850" w:rsidR="00897967" w:rsidRPr="00C5603A" w:rsidRDefault="00897967"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 sahibinin belge aldığı Ulusal Yeterlilik</w:t>
      </w:r>
      <w:r w:rsidR="00786050" w:rsidRPr="00C5603A">
        <w:rPr>
          <w:rFonts w:ascii="Times New Roman" w:hAnsi="Times New Roman" w:cs="Times New Roman"/>
          <w:sz w:val="24"/>
          <w:szCs w:val="24"/>
        </w:rPr>
        <w:t xml:space="preserve"> revize edilmiş ise;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00786050" w:rsidRPr="00C5603A">
        <w:rPr>
          <w:rFonts w:ascii="Times New Roman" w:hAnsi="Times New Roman" w:cs="Times New Roman"/>
          <w:sz w:val="24"/>
          <w:szCs w:val="24"/>
        </w:rPr>
        <w:t xml:space="preserve">ile 30 gün içinde iletişime geçmekle yükümlüdür. Ulusal Yeterlilikte yapılmış olan revizyon belge kapsamını etkiliyor ise; Belge Sahibi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r w:rsidR="00786050" w:rsidRPr="00C5603A">
        <w:rPr>
          <w:rFonts w:ascii="Times New Roman" w:hAnsi="Times New Roman" w:cs="Times New Roman"/>
          <w:sz w:val="24"/>
          <w:szCs w:val="24"/>
        </w:rPr>
        <w:t>’</w:t>
      </w:r>
      <w:r w:rsidR="003C1E92" w:rsidRPr="00C5603A">
        <w:rPr>
          <w:rFonts w:ascii="Times New Roman" w:hAnsi="Times New Roman" w:cs="Times New Roman"/>
          <w:sz w:val="24"/>
          <w:szCs w:val="24"/>
        </w:rPr>
        <w:t>u</w:t>
      </w:r>
      <w:r w:rsidR="00786050" w:rsidRPr="00C5603A">
        <w:rPr>
          <w:rFonts w:ascii="Times New Roman" w:hAnsi="Times New Roman" w:cs="Times New Roman"/>
          <w:sz w:val="24"/>
          <w:szCs w:val="24"/>
        </w:rPr>
        <w:t>n</w:t>
      </w:r>
      <w:proofErr w:type="spellEnd"/>
      <w:r w:rsidR="00786050" w:rsidRPr="00C5603A">
        <w:rPr>
          <w:rFonts w:ascii="Times New Roman" w:hAnsi="Times New Roman" w:cs="Times New Roman"/>
          <w:sz w:val="24"/>
          <w:szCs w:val="24"/>
        </w:rPr>
        <w:t xml:space="preserve"> uygulayacağı tüm süreçleri kabul etmekle sorumludur. (Yeniden sınava girilmesi vb.)</w:t>
      </w:r>
    </w:p>
    <w:p w14:paraId="5F128BC1" w14:textId="77777777" w:rsidR="00570299" w:rsidRPr="00C5603A" w:rsidRDefault="00570299" w:rsidP="00570299">
      <w:pPr>
        <w:autoSpaceDE w:val="0"/>
        <w:autoSpaceDN w:val="0"/>
        <w:adjustRightInd w:val="0"/>
        <w:spacing w:after="0"/>
        <w:ind w:left="360"/>
        <w:jc w:val="both"/>
        <w:rPr>
          <w:rFonts w:ascii="Times New Roman" w:hAnsi="Times New Roman" w:cs="Times New Roman"/>
          <w:sz w:val="24"/>
          <w:szCs w:val="24"/>
        </w:rPr>
      </w:pPr>
    </w:p>
    <w:p w14:paraId="1D5A001A" w14:textId="77777777" w:rsidR="000A268F" w:rsidRPr="00C5603A" w:rsidRDefault="000A268F" w:rsidP="000A268F">
      <w:pPr>
        <w:numPr>
          <w:ilvl w:val="0"/>
          <w:numId w:val="14"/>
        </w:numPr>
        <w:rPr>
          <w:rFonts w:ascii="Times New Roman" w:hAnsi="Times New Roman" w:cs="Times New Roman"/>
          <w:b/>
          <w:sz w:val="24"/>
          <w:szCs w:val="24"/>
        </w:rPr>
      </w:pPr>
      <w:r w:rsidRPr="00C5603A">
        <w:rPr>
          <w:rFonts w:ascii="Times New Roman" w:hAnsi="Times New Roman" w:cs="Times New Roman"/>
          <w:b/>
          <w:sz w:val="24"/>
          <w:szCs w:val="24"/>
        </w:rPr>
        <w:t>Logoların/Markaların Kullanımı</w:t>
      </w:r>
    </w:p>
    <w:p w14:paraId="20C2A5BC" w14:textId="623297E0"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 sahibi,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Pr="00C5603A">
        <w:rPr>
          <w:rFonts w:ascii="Times New Roman" w:hAnsi="Times New Roman" w:cs="Times New Roman"/>
          <w:sz w:val="24"/>
          <w:szCs w:val="24"/>
        </w:rPr>
        <w:t xml:space="preserve"> sayfasında ilan edilen logo/marka kullanım şartlarına uymakla ve logo/marka kullanım şartlarına uyulmaması halinde belgesinin askıya alınabileceği veya iptal edilebileceğini bilmekle yükümlüdür.</w:t>
      </w:r>
    </w:p>
    <w:p w14:paraId="665CF14A" w14:textId="77777777"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b/>
          <w:sz w:val="24"/>
          <w:szCs w:val="24"/>
        </w:rPr>
      </w:pPr>
      <w:r w:rsidRPr="00C5603A">
        <w:rPr>
          <w:rFonts w:ascii="Times New Roman" w:hAnsi="Times New Roman" w:cs="Times New Roman"/>
          <w:sz w:val="24"/>
          <w:szCs w:val="24"/>
        </w:rPr>
        <w:t>Belge sahibi, TÜRKAK ve MYK markasını/logosunu belge dışında kullanamaz.</w:t>
      </w:r>
    </w:p>
    <w:p w14:paraId="16A1957A" w14:textId="77777777" w:rsidR="00022121" w:rsidRPr="00C5603A" w:rsidRDefault="00022121" w:rsidP="000A268F">
      <w:pPr>
        <w:jc w:val="center"/>
        <w:rPr>
          <w:rFonts w:ascii="Times New Roman" w:hAnsi="Times New Roman" w:cs="Times New Roman"/>
          <w:b/>
          <w:sz w:val="24"/>
          <w:szCs w:val="24"/>
        </w:rPr>
      </w:pPr>
    </w:p>
    <w:p w14:paraId="4FF02AE2" w14:textId="4ECDC4EA" w:rsidR="000A268F" w:rsidRPr="00C5603A" w:rsidRDefault="00DE3FC5" w:rsidP="000A268F">
      <w:pPr>
        <w:jc w:val="center"/>
        <w:rPr>
          <w:rFonts w:ascii="Times New Roman" w:hAnsi="Times New Roman" w:cs="Times New Roman"/>
          <w:b/>
          <w:sz w:val="24"/>
          <w:szCs w:val="24"/>
        </w:rPr>
      </w:pPr>
      <w:r w:rsidRPr="00C5603A">
        <w:rPr>
          <w:rFonts w:ascii="Times New Roman" w:hAnsi="Times New Roman" w:cs="Times New Roman"/>
          <w:b/>
          <w:sz w:val="24"/>
          <w:szCs w:val="24"/>
        </w:rPr>
        <w:t xml:space="preserve">Zİ-MAK </w:t>
      </w:r>
      <w:r w:rsidR="00D96EE3" w:rsidRPr="00C5603A">
        <w:rPr>
          <w:rFonts w:ascii="Times New Roman" w:hAnsi="Times New Roman" w:cs="Times New Roman"/>
          <w:b/>
          <w:sz w:val="24"/>
          <w:szCs w:val="24"/>
        </w:rPr>
        <w:t xml:space="preserve">GROUP </w:t>
      </w:r>
      <w:r w:rsidR="000A268F" w:rsidRPr="00C5603A">
        <w:rPr>
          <w:rFonts w:ascii="Times New Roman" w:hAnsi="Times New Roman" w:cs="Times New Roman"/>
          <w:b/>
          <w:sz w:val="24"/>
          <w:szCs w:val="24"/>
        </w:rPr>
        <w:t>YÜKÜMLÜLÜKLERİ</w:t>
      </w:r>
    </w:p>
    <w:p w14:paraId="4BA9F778" w14:textId="77777777" w:rsidR="000A268F" w:rsidRPr="00C5603A" w:rsidRDefault="000A268F" w:rsidP="000A268F">
      <w:pPr>
        <w:numPr>
          <w:ilvl w:val="0"/>
          <w:numId w:val="15"/>
        </w:numPr>
        <w:rPr>
          <w:rFonts w:ascii="Times New Roman" w:hAnsi="Times New Roman" w:cs="Times New Roman"/>
          <w:b/>
          <w:sz w:val="24"/>
          <w:szCs w:val="24"/>
        </w:rPr>
      </w:pPr>
      <w:r w:rsidRPr="00C5603A">
        <w:rPr>
          <w:rFonts w:ascii="Times New Roman" w:hAnsi="Times New Roman" w:cs="Times New Roman"/>
          <w:b/>
          <w:sz w:val="24"/>
          <w:szCs w:val="24"/>
        </w:rPr>
        <w:t>Başvurular ve Belgelendirme Sınav</w:t>
      </w:r>
    </w:p>
    <w:p w14:paraId="5287887D" w14:textId="3681E6CF" w:rsidR="000A268F" w:rsidRPr="00C5603A" w:rsidRDefault="009B59E4"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022121" w:rsidRPr="00C5603A">
        <w:rPr>
          <w:rFonts w:ascii="Times New Roman" w:hAnsi="Times New Roman" w:cs="Times New Roman"/>
          <w:sz w:val="24"/>
          <w:szCs w:val="24"/>
        </w:rPr>
        <w:t xml:space="preserve">, </w:t>
      </w:r>
      <w:r w:rsidR="000A268F" w:rsidRPr="00C5603A">
        <w:rPr>
          <w:rFonts w:ascii="Times New Roman" w:hAnsi="Times New Roman" w:cs="Times New Roman"/>
          <w:sz w:val="24"/>
          <w:szCs w:val="24"/>
        </w:rPr>
        <w:t xml:space="preserve">belgelendirme sınavı başvurularını, tüm adayların erişimine açık olacak ve gerekli tüm bilgileri içerecek şekilde </w:t>
      </w: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000A268F" w:rsidRPr="00C5603A">
        <w:rPr>
          <w:rFonts w:ascii="Times New Roman" w:hAnsi="Times New Roman" w:cs="Times New Roman"/>
          <w:sz w:val="24"/>
          <w:szCs w:val="24"/>
        </w:rPr>
        <w:t xml:space="preserve"> sayfasında ve gerekli görülen diğer araçlar vasıtasıyla zamanında ilan etmekle,</w:t>
      </w:r>
    </w:p>
    <w:p w14:paraId="1F8EAAF1" w14:textId="6861CC3B" w:rsidR="00D07A2B" w:rsidRPr="00C5603A" w:rsidRDefault="009B59E4"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D07A2B" w:rsidRPr="00C5603A">
        <w:rPr>
          <w:rFonts w:ascii="Times New Roman" w:hAnsi="Times New Roman" w:cs="Times New Roman"/>
          <w:sz w:val="24"/>
          <w:szCs w:val="24"/>
        </w:rPr>
        <w:t>, başvuru sahibi, aday ve belgelendirilmiş kişi dışındaki kaynaklardan elde ettiği bilgileri (yasaların bu tür bilgilerin açıklanmamasını gerektirdiği durumlar hariç) kişinin (başvuru sahibi, aday ve belgelendirilmiş kişi) yazılı izni olmaksızın yetkisi olmayan bir tarafa açıklamayacağını taahhüt etmekle</w:t>
      </w:r>
      <w:r w:rsidR="00657D05" w:rsidRPr="00C5603A">
        <w:rPr>
          <w:rFonts w:ascii="Times New Roman" w:hAnsi="Times New Roman" w:cs="Times New Roman"/>
          <w:sz w:val="24"/>
          <w:szCs w:val="24"/>
        </w:rPr>
        <w:t xml:space="preserve"> yükümlü olduğu,</w:t>
      </w:r>
    </w:p>
    <w:p w14:paraId="308FC8C0" w14:textId="07DFF9E1" w:rsidR="002C74F6" w:rsidRPr="00C5603A" w:rsidRDefault="009B59E4"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2C74F6" w:rsidRPr="00C5603A">
        <w:rPr>
          <w:rFonts w:ascii="Times New Roman" w:hAnsi="Times New Roman" w:cs="Times New Roman"/>
          <w:sz w:val="24"/>
          <w:szCs w:val="24"/>
        </w:rPr>
        <w:t>akreditasyonunun iptali veya akreditasyondan kendi talebi ile vazgeçmesi veya faaliyetlerine son vermesi vb. konularda belge vermiş olduğu kişilerin mağduriyet yaşamaması için belgeli personele ait tüm kayıtları (başvuru, sınav evrakları vb.,) Mesleki Yeterlilik Kurumu’n</w:t>
      </w:r>
      <w:r w:rsidR="00D47071" w:rsidRPr="00C5603A">
        <w:rPr>
          <w:rFonts w:ascii="Times New Roman" w:hAnsi="Times New Roman" w:cs="Times New Roman"/>
          <w:sz w:val="24"/>
          <w:szCs w:val="24"/>
        </w:rPr>
        <w:t xml:space="preserve">a </w:t>
      </w:r>
      <w:r w:rsidR="002C74F6" w:rsidRPr="00C5603A">
        <w:rPr>
          <w:rFonts w:ascii="Times New Roman" w:hAnsi="Times New Roman" w:cs="Times New Roman"/>
          <w:sz w:val="24"/>
          <w:szCs w:val="24"/>
        </w:rPr>
        <w:t>sunmakla</w:t>
      </w:r>
      <w:r w:rsidR="0055350B" w:rsidRPr="00C5603A">
        <w:rPr>
          <w:rFonts w:ascii="Times New Roman" w:hAnsi="Times New Roman" w:cs="Times New Roman"/>
          <w:sz w:val="24"/>
          <w:szCs w:val="24"/>
        </w:rPr>
        <w:t xml:space="preserve"> ve adaya en az 10 iş günün içinde </w:t>
      </w:r>
      <w:r w:rsidR="00B10870" w:rsidRPr="00C5603A">
        <w:rPr>
          <w:rFonts w:ascii="Times New Roman" w:hAnsi="Times New Roman" w:cs="Times New Roman"/>
          <w:sz w:val="24"/>
          <w:szCs w:val="24"/>
        </w:rPr>
        <w:t xml:space="preserve">akreditasyon durumundaki değişiklik ile ilgili </w:t>
      </w:r>
      <w:r w:rsidR="0055350B" w:rsidRPr="00C5603A">
        <w:rPr>
          <w:rFonts w:ascii="Times New Roman" w:hAnsi="Times New Roman" w:cs="Times New Roman"/>
          <w:sz w:val="24"/>
          <w:szCs w:val="24"/>
        </w:rPr>
        <w:t>bilgi vermekle</w:t>
      </w:r>
      <w:r w:rsidR="002C74F6" w:rsidRPr="00C5603A">
        <w:rPr>
          <w:rFonts w:ascii="Times New Roman" w:hAnsi="Times New Roman" w:cs="Times New Roman"/>
          <w:sz w:val="24"/>
          <w:szCs w:val="24"/>
        </w:rPr>
        <w:t xml:space="preserve"> yükümlü olduğu,</w:t>
      </w:r>
    </w:p>
    <w:p w14:paraId="1786942A" w14:textId="62516A24" w:rsidR="00BE0CD3" w:rsidRPr="00C5603A" w:rsidRDefault="009B59E4"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BE0CD3" w:rsidRPr="00C5603A">
        <w:rPr>
          <w:rFonts w:ascii="Times New Roman" w:hAnsi="Times New Roman" w:cs="Times New Roman"/>
          <w:sz w:val="24"/>
          <w:szCs w:val="24"/>
        </w:rPr>
        <w:t xml:space="preserve">akreditasyonunun iptali veya akreditasyondan kendi talebi ile vazgeçmesi veya faaliyetlerine son vermesi vb. konularda </w:t>
      </w:r>
      <w:r w:rsidR="00BE0CD3" w:rsidRPr="00C5603A">
        <w:rPr>
          <w:rFonts w:ascii="Times New Roman" w:hAnsi="Times New Roman" w:cs="Times New Roman"/>
          <w:b/>
          <w:sz w:val="24"/>
          <w:szCs w:val="24"/>
        </w:rPr>
        <w:t xml:space="preserve">sınav ücretini almış olduğu başvuru sahibinin, başvuru evraklarını (başvuru formu, dekont vb.) almış olduğu adayın ve sınav süreci devam etmekte (başvuru hakkı vb.) olan adayın </w:t>
      </w:r>
      <w:r w:rsidR="00BE0CD3" w:rsidRPr="00C5603A">
        <w:rPr>
          <w:rFonts w:ascii="Times New Roman" w:hAnsi="Times New Roman" w:cs="Times New Roman"/>
          <w:sz w:val="24"/>
          <w:szCs w:val="24"/>
        </w:rPr>
        <w:t>mağduriyet yaşamaması</w:t>
      </w:r>
      <w:r w:rsidR="00BE0CD3" w:rsidRPr="00C5603A">
        <w:rPr>
          <w:rFonts w:ascii="Times New Roman" w:hAnsi="Times New Roman" w:cs="Times New Roman"/>
          <w:b/>
          <w:sz w:val="24"/>
          <w:szCs w:val="24"/>
        </w:rPr>
        <w:t xml:space="preserve"> </w:t>
      </w:r>
      <w:r w:rsidR="00BE0CD3" w:rsidRPr="00C5603A">
        <w:rPr>
          <w:rFonts w:ascii="Times New Roman" w:hAnsi="Times New Roman" w:cs="Times New Roman"/>
          <w:sz w:val="24"/>
          <w:szCs w:val="24"/>
        </w:rPr>
        <w:t xml:space="preserve">için sınav ücretinin tamamını ilgili kişilere iade etmekle yükümlü olduğu, </w:t>
      </w:r>
    </w:p>
    <w:p w14:paraId="5A0D7820" w14:textId="469ADC80" w:rsidR="003039F5" w:rsidRPr="00C5603A" w:rsidRDefault="003039F5" w:rsidP="00570299">
      <w:pPr>
        <w:numPr>
          <w:ilvl w:val="0"/>
          <w:numId w:val="13"/>
        </w:numPr>
        <w:spacing w:before="40" w:after="0" w:line="256"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Mesleki Yeterlilik Kurumu veya Türk Akreditasyon Kurumu veya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tarafından yapılan inceleme sonucu sınavımın/belgemin iptal edilebileceğini ve bu durumda sınava tekrar gireceğimi veya sınava girmeyeceğime dair yazılı ve ıslak imzalı ibrazda bulunacağımı,</w:t>
      </w:r>
    </w:p>
    <w:p w14:paraId="7C9A098B" w14:textId="17FA7850" w:rsidR="00303037" w:rsidRPr="00C5603A" w:rsidRDefault="009B59E4" w:rsidP="00570299">
      <w:pPr>
        <w:numPr>
          <w:ilvl w:val="0"/>
          <w:numId w:val="13"/>
        </w:numPr>
        <w:spacing w:before="40" w:after="0" w:line="256" w:lineRule="auto"/>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lastRenderedPageBreak/>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3039F5" w:rsidRPr="00C5603A">
        <w:rPr>
          <w:rFonts w:ascii="Times New Roman" w:hAnsi="Times New Roman" w:cs="Times New Roman"/>
          <w:sz w:val="24"/>
          <w:szCs w:val="24"/>
        </w:rPr>
        <w:t>veya kendimden kaynaklanmayan sebeplerden dolayı (doğal afet, salgın hastalık, ohal vb.)</w:t>
      </w:r>
      <w:r w:rsidRPr="00C5603A">
        <w:rPr>
          <w:rFonts w:ascii="Times New Roman" w:hAnsi="Times New Roman" w:cs="Times New Roman"/>
          <w:sz w:val="24"/>
          <w:szCs w:val="24"/>
        </w:rPr>
        <w:t xml:space="preserve"> </w:t>
      </w:r>
      <w:r w:rsidR="003039F5" w:rsidRPr="00C5603A">
        <w:rPr>
          <w:rFonts w:ascii="Times New Roman" w:hAnsi="Times New Roman" w:cs="Times New Roman"/>
          <w:sz w:val="24"/>
          <w:szCs w:val="24"/>
        </w:rPr>
        <w:t>sınavımın iptal edilebileceğini veya erteleneceğini bildiğimi ve bu durumda sınav hakkımın iade edileceğini,</w:t>
      </w:r>
    </w:p>
    <w:p w14:paraId="348C11B5"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Başvuru ve sınavla ilgili yapılabilecek değişiklikleri adaylara zamanında duyurmakla,</w:t>
      </w:r>
    </w:p>
    <w:p w14:paraId="7C900E9D" w14:textId="6676456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Adayları başvurularının kabulü, sınava girilecek tarih ve yer bilgileri, sınav sonuç bilgileri ve başarı durumları hakkında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Pr="00C5603A">
        <w:rPr>
          <w:rFonts w:ascii="Times New Roman" w:hAnsi="Times New Roman" w:cs="Times New Roman"/>
          <w:sz w:val="24"/>
          <w:szCs w:val="24"/>
        </w:rPr>
        <w:t xml:space="preserve"> sayfası vasıtasıyla bilgilendirmekle,</w:t>
      </w:r>
    </w:p>
    <w:p w14:paraId="3D8D9046"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Adaylara tüketici hakları mevzuatına uygun süreler içerisinde hizmet sunmakla,</w:t>
      </w:r>
    </w:p>
    <w:p w14:paraId="7AE4B55A" w14:textId="30806446"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Adayların hizmet almadan cayma hakkına uygun davranmakla</w:t>
      </w:r>
      <w:r w:rsidR="009B59E4" w:rsidRPr="00C5603A">
        <w:rPr>
          <w:rFonts w:ascii="Times New Roman" w:hAnsi="Times New Roman" w:cs="Times New Roman"/>
          <w:sz w:val="24"/>
          <w:szCs w:val="24"/>
        </w:rPr>
        <w:t xml:space="preserve"> </w:t>
      </w:r>
      <w:r w:rsidRPr="00C5603A">
        <w:rPr>
          <w:rFonts w:ascii="Times New Roman" w:hAnsi="Times New Roman" w:cs="Times New Roman"/>
          <w:sz w:val="24"/>
          <w:szCs w:val="24"/>
        </w:rPr>
        <w:t xml:space="preserve">(makul sürede bildirim veya mücbir sebep halinde; gerekli incelemelerin yapılması </w:t>
      </w:r>
      <w:proofErr w:type="gramStart"/>
      <w:r w:rsidRPr="00C5603A">
        <w:rPr>
          <w:rFonts w:ascii="Times New Roman" w:hAnsi="Times New Roman" w:cs="Times New Roman"/>
          <w:sz w:val="24"/>
          <w:szCs w:val="24"/>
        </w:rPr>
        <w:t>kaydıyla;</w:t>
      </w:r>
      <w:proofErr w:type="gramEnd"/>
      <w:r w:rsidRPr="00C5603A">
        <w:rPr>
          <w:rFonts w:ascii="Times New Roman" w:hAnsi="Times New Roman" w:cs="Times New Roman"/>
          <w:sz w:val="24"/>
          <w:szCs w:val="24"/>
        </w:rPr>
        <w:t xml:space="preserve"> ücretin %70’inin iadesini yapmakla),</w:t>
      </w:r>
    </w:p>
    <w:p w14:paraId="330E3B6D"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Adaylara başvurularının uygun bulunmasından sonra 3 ay içinde uygun hizmeti sunmakla,</w:t>
      </w:r>
    </w:p>
    <w:p w14:paraId="440A96A5"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Şartları sağlayan tüm adayların başvurularını kabul etmekle,</w:t>
      </w:r>
    </w:p>
    <w:p w14:paraId="65420DCF"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Belgelendirmeye ve sınavın uygulanmasına esas teşkil eden tüm şartlar hakkında adayları bilgilendirmekle, </w:t>
      </w:r>
    </w:p>
    <w:p w14:paraId="32189E2F"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Adayların kişisel bilgilerinin gizliliğini ve güvenliğini sağlamakla yükümlüdür.</w:t>
      </w:r>
    </w:p>
    <w:p w14:paraId="75793EB2"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Sınav materyallerinin güvenliği ile ilgili hususlar aşağıda tanımlanmıştır.</w:t>
      </w:r>
    </w:p>
    <w:p w14:paraId="476739C2"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Onaylı sınav materyalleri Kalite Yönetim Temsilcisi tarafından kilitli dolaplarda kaşe ve imzalı zarflarda saklanır.</w:t>
      </w:r>
    </w:p>
    <w:p w14:paraId="5E1FB47F"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 xml:space="preserve">Elektronik ortamda bulunan sınav materyalleri ise </w:t>
      </w:r>
      <w:r w:rsidR="006F22D3" w:rsidRPr="00C5603A">
        <w:rPr>
          <w:rFonts w:ascii="Times New Roman" w:hAnsi="Times New Roman" w:cs="Times New Roman"/>
          <w:sz w:val="24"/>
          <w:szCs w:val="24"/>
        </w:rPr>
        <w:t>Genel Müdürün</w:t>
      </w:r>
      <w:r w:rsidRPr="00C5603A">
        <w:rPr>
          <w:rFonts w:ascii="Times New Roman" w:hAnsi="Times New Roman" w:cs="Times New Roman"/>
          <w:sz w:val="24"/>
          <w:szCs w:val="24"/>
        </w:rPr>
        <w:t xml:space="preserve"> ve yetkilendirildiği kişiler için erişime açıktır.</w:t>
      </w:r>
    </w:p>
    <w:p w14:paraId="015C50FF"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Sınav materyalleri sınav prosesi içinde kullanıldığı durumlarda kapalı imzalı zarflarla verilir. Tutanaklarla teslim alınır. Tutanakla teslim edilir.</w:t>
      </w:r>
    </w:p>
    <w:p w14:paraId="4D9BE67B"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Sınav materyallerinin kullanım sıklığı Kalite yönetim Temsilcisi tarafından her yıl ölçme ve değerlendirme komisyonu toplantısına konu olur. Faaliyet süresince oluşan istatistiki bilgiler ışığında yeni sorular soru havuzuna eklenir.</w:t>
      </w:r>
    </w:p>
    <w:p w14:paraId="70E5DE17" w14:textId="4BF4BE46" w:rsidR="000A268F" w:rsidRPr="00C5603A" w:rsidRDefault="009B59E4" w:rsidP="000A268F">
      <w:pPr>
        <w:numPr>
          <w:ilvl w:val="0"/>
          <w:numId w:val="13"/>
        </w:numPr>
        <w:autoSpaceDE w:val="0"/>
        <w:autoSpaceDN w:val="0"/>
        <w:adjustRightInd w:val="0"/>
        <w:spacing w:line="240" w:lineRule="auto"/>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022121" w:rsidRPr="00C5603A">
        <w:rPr>
          <w:rFonts w:ascii="Times New Roman" w:hAnsi="Times New Roman" w:cs="Times New Roman"/>
          <w:sz w:val="24"/>
          <w:szCs w:val="24"/>
        </w:rPr>
        <w:t xml:space="preserve"> hileli</w:t>
      </w:r>
      <w:r w:rsidR="000A268F" w:rsidRPr="00C5603A">
        <w:rPr>
          <w:rFonts w:ascii="Times New Roman" w:hAnsi="Times New Roman" w:cs="Times New Roman"/>
          <w:sz w:val="24"/>
          <w:szCs w:val="24"/>
        </w:rPr>
        <w:t xml:space="preserve"> sınav uygulamalarını engellemek için gerekli tedbirleri almış ve prosedürlerinde yer vermiştir. İlgili hususlar aşağıdaki yer almaktadır. </w:t>
      </w:r>
    </w:p>
    <w:p w14:paraId="3D8602C1"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 xml:space="preserve">Adayların, gizliliği olan sınav materyallerini vermeyeceklerine veya hileli sınav teşebbüslerine katılmayacaklarına dair taahhütlerini gösteren bir SZ.01 Belge Kullanım Sözleşmesi ve FR.01 Başvuru Formu imzalanmaktadır. </w:t>
      </w:r>
    </w:p>
    <w:p w14:paraId="59247D41"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Kuruluşumuz tarafından yapılan sınavlarda aday sayısına bağlı olarak sınavlarda bir</w:t>
      </w:r>
      <w:r w:rsidR="00022121" w:rsidRPr="00C5603A">
        <w:rPr>
          <w:rFonts w:ascii="Times New Roman" w:hAnsi="Times New Roman" w:cs="Times New Roman"/>
          <w:sz w:val="24"/>
          <w:szCs w:val="24"/>
        </w:rPr>
        <w:t xml:space="preserve"> </w:t>
      </w:r>
      <w:r w:rsidRPr="00C5603A">
        <w:rPr>
          <w:rFonts w:ascii="Times New Roman" w:hAnsi="Times New Roman" w:cs="Times New Roman"/>
          <w:sz w:val="24"/>
          <w:szCs w:val="24"/>
        </w:rPr>
        <w:t>sınav gözetmeni görevlendirilir veya sınav yapanın sayısı arttırılır.</w:t>
      </w:r>
    </w:p>
    <w:p w14:paraId="67E609F7"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Sınavlarda adayın kimliği değerlendirici tarafından kontrol edilerek kameraya gösterilir.</w:t>
      </w:r>
    </w:p>
    <w:p w14:paraId="7F194362"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Sınav alanına izinsiz her türlü yardımın getirilmesini önlemek için sınav alanı şeritlerle sınırlandırılır ve görevli harici girilmesi önlenir.</w:t>
      </w:r>
    </w:p>
    <w:p w14:paraId="073B1412"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Sınav öncesi kurallar hatırlatılarak adayların, sınav süresince izin verilmeyen yardımlara erişimi engellenir.</w:t>
      </w:r>
    </w:p>
    <w:p w14:paraId="007DA79F" w14:textId="77777777"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 xml:space="preserve">Sınav sonuçları, kopya belirtilerini görme amacıyla belirli aralıklarla analiz edilir. </w:t>
      </w:r>
    </w:p>
    <w:p w14:paraId="6F943143" w14:textId="470820DF" w:rsidR="000A268F" w:rsidRPr="00C5603A" w:rsidRDefault="000A268F" w:rsidP="000A268F">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Kurallara aykırı davranışta bulunan katılımcıların sınava devam etmelerine izin verilmez. Ancak diğer adayların etkilenmediği hallerde; diğer katılımcıların dikkatini dağıtmamak, zaman kaybetmelerine yol açmamak açısından, kural dışı davranışlarda bulunanlara uyarıda bulunulmaya bilinir. Kurallara aykırı davranışta bulunan katılımcıların kimlikleri ve kusurları açıkça yazılarak durum tutanak altına alınır.</w:t>
      </w:r>
    </w:p>
    <w:p w14:paraId="1DE1D904" w14:textId="4C1C1DB5" w:rsidR="00D96EE3" w:rsidRPr="00C5603A" w:rsidRDefault="00D96EE3" w:rsidP="000A268F">
      <w:pPr>
        <w:pStyle w:val="ListeParagraf"/>
        <w:numPr>
          <w:ilvl w:val="0"/>
          <w:numId w:val="16"/>
        </w:numPr>
        <w:spacing w:after="160" w:line="259" w:lineRule="auto"/>
        <w:jc w:val="both"/>
        <w:rPr>
          <w:rFonts w:ascii="Times New Roman" w:hAnsi="Times New Roman" w:cs="Times New Roman"/>
          <w:sz w:val="24"/>
          <w:szCs w:val="24"/>
        </w:rPr>
      </w:pPr>
      <w:proofErr w:type="spellStart"/>
      <w:r w:rsidRPr="00C5603A">
        <w:rPr>
          <w:rFonts w:ascii="Times New Roman" w:hAnsi="Times New Roman" w:cs="Times New Roman"/>
          <w:sz w:val="24"/>
          <w:szCs w:val="24"/>
        </w:rPr>
        <w:lastRenderedPageBreak/>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başvurunun onaylanmasından itibaren sınavı en geç 60 gün içerisinde gerçekleştirmekle yükümlüdür. Sınavın bu süre içerisinde gerçekleştirilememesi ve adayın sınava devam etmek istememesi hâlinde, adaydan tahsil edilen sınav ücretinin tamamı iade edilir.</w:t>
      </w:r>
    </w:p>
    <w:p w14:paraId="6DAC75B4" w14:textId="06B5872B" w:rsidR="00D96EE3" w:rsidRPr="00C5603A" w:rsidRDefault="00D96EE3" w:rsidP="00D96EE3">
      <w:pPr>
        <w:pStyle w:val="ListeParagraf"/>
        <w:numPr>
          <w:ilvl w:val="0"/>
          <w:numId w:val="16"/>
        </w:numPr>
        <w:spacing w:after="160" w:line="259" w:lineRule="auto"/>
        <w:jc w:val="both"/>
        <w:rPr>
          <w:rFonts w:ascii="Times New Roman" w:hAnsi="Times New Roman" w:cs="Times New Roman"/>
          <w:sz w:val="24"/>
          <w:szCs w:val="24"/>
        </w:rPr>
      </w:pPr>
      <w:r w:rsidRPr="00C5603A">
        <w:rPr>
          <w:rFonts w:ascii="Times New Roman" w:hAnsi="Times New Roman" w:cs="Times New Roman"/>
          <w:sz w:val="24"/>
          <w:szCs w:val="24"/>
        </w:rPr>
        <w:t>MYK ve TÜRKAK tarafından gerçekleştirilen dış denetim ve incelemelerde sınavın ilgili şartlara uygun yapılmadığının tespit edilmesi hâlinde sınavın tamamı veya ilgili yeterlilik birimi iptal edilebilir. Adaydan kaynaklanmayan iptallerde, adaydan ilave ücret alınmadan telafi sınavı planlanır ve sınav tarihi adaya bildirilir. Aday telafi sınavına katılmak istemezse yazılı talebi alınarak sınav ücreti iade edilir.</w:t>
      </w:r>
    </w:p>
    <w:p w14:paraId="2332C184" w14:textId="77777777" w:rsidR="000A268F" w:rsidRPr="00C5603A" w:rsidRDefault="000A268F" w:rsidP="000A268F">
      <w:pPr>
        <w:spacing w:after="0"/>
        <w:ind w:left="284"/>
        <w:jc w:val="both"/>
        <w:rPr>
          <w:rFonts w:ascii="Times New Roman" w:eastAsia="Yu Gothic" w:hAnsi="Times New Roman" w:cs="Times New Roman"/>
          <w:sz w:val="24"/>
          <w:szCs w:val="24"/>
        </w:rPr>
      </w:pPr>
      <w:r w:rsidRPr="00C5603A">
        <w:rPr>
          <w:rFonts w:ascii="Times New Roman" w:eastAsia="Yu Gothic" w:hAnsi="Times New Roman" w:cs="Times New Roman"/>
          <w:sz w:val="24"/>
          <w:szCs w:val="24"/>
        </w:rPr>
        <w:t>Yukarıda sayılan hususlar dışında, belgelendirme prosesi boyunca veya başvuru sahibinin, adayın ya da belge sahiplerinin dışındaki kaynaklardan elde edilen bilgiler, ancak yasal bir gereklilik arz etmesi halinde ilgili taraflarla paylaşılabilir.</w:t>
      </w:r>
    </w:p>
    <w:p w14:paraId="6D36B2CD" w14:textId="77777777" w:rsidR="000A268F" w:rsidRPr="00C5603A" w:rsidRDefault="000A268F" w:rsidP="000A268F">
      <w:pPr>
        <w:spacing w:before="240" w:after="0"/>
        <w:ind w:left="284"/>
        <w:jc w:val="both"/>
        <w:rPr>
          <w:rFonts w:ascii="Times New Roman" w:eastAsia="Yu Gothic" w:hAnsi="Times New Roman" w:cs="Times New Roman"/>
          <w:sz w:val="24"/>
          <w:szCs w:val="24"/>
        </w:rPr>
      </w:pPr>
      <w:r w:rsidRPr="00C5603A">
        <w:rPr>
          <w:rFonts w:ascii="Times New Roman" w:eastAsia="Yu Gothic" w:hAnsi="Times New Roman" w:cs="Times New Roman"/>
          <w:sz w:val="24"/>
          <w:szCs w:val="24"/>
        </w:rPr>
        <w:t>Yasal zorunluluklarla bilgilerin paylaşılması gerekliliği doğduğunda, yasal düzenleme ile yasaklanmadığı sürece, ilgili kişi paylaşılacak bilgi hakkında bilgilendirilir. Bu bilgilendirme kişiye e-posta gönderimi ve/veya resmi yazı ile yapılır.</w:t>
      </w:r>
    </w:p>
    <w:p w14:paraId="6676581C" w14:textId="77777777" w:rsidR="000A268F" w:rsidRPr="00C5603A" w:rsidRDefault="000A268F" w:rsidP="000A268F">
      <w:pPr>
        <w:spacing w:before="240" w:after="0"/>
        <w:ind w:left="284"/>
        <w:jc w:val="both"/>
        <w:rPr>
          <w:rFonts w:ascii="Times New Roman" w:eastAsia="Yu Gothic" w:hAnsi="Times New Roman" w:cs="Times New Roman"/>
          <w:sz w:val="24"/>
          <w:szCs w:val="24"/>
        </w:rPr>
      </w:pPr>
    </w:p>
    <w:p w14:paraId="651F0AE7" w14:textId="77777777" w:rsidR="000A268F" w:rsidRPr="00C5603A" w:rsidRDefault="000A268F" w:rsidP="000A268F">
      <w:pPr>
        <w:numPr>
          <w:ilvl w:val="0"/>
          <w:numId w:val="15"/>
        </w:numPr>
        <w:spacing w:line="240" w:lineRule="auto"/>
        <w:rPr>
          <w:rFonts w:ascii="Times New Roman" w:hAnsi="Times New Roman" w:cs="Times New Roman"/>
          <w:b/>
          <w:sz w:val="24"/>
          <w:szCs w:val="24"/>
        </w:rPr>
      </w:pPr>
      <w:r w:rsidRPr="00C5603A">
        <w:rPr>
          <w:rFonts w:ascii="Times New Roman" w:hAnsi="Times New Roman" w:cs="Times New Roman"/>
          <w:b/>
          <w:sz w:val="24"/>
          <w:szCs w:val="24"/>
        </w:rPr>
        <w:t xml:space="preserve">Belgelerin Kullanımı </w:t>
      </w:r>
    </w:p>
    <w:p w14:paraId="495EF025" w14:textId="1E720079" w:rsidR="00D96EE3" w:rsidRPr="00C5603A" w:rsidRDefault="00D96EE3" w:rsidP="00570299">
      <w:pPr>
        <w:pStyle w:val="ListeParagraf"/>
        <w:numPr>
          <w:ilvl w:val="0"/>
          <w:numId w:val="13"/>
        </w:numPr>
        <w:autoSpaceDE w:val="0"/>
        <w:autoSpaceDN w:val="0"/>
        <w:adjustRightInd w:val="0"/>
        <w:spacing w:after="0"/>
        <w:ind w:left="0"/>
        <w:jc w:val="both"/>
        <w:rPr>
          <w:rFonts w:ascii="Times New Roman" w:hAnsi="Times New Roman" w:cs="Times New Roman"/>
          <w:sz w:val="24"/>
          <w:szCs w:val="24"/>
        </w:rPr>
      </w:pPr>
      <w:r w:rsidRPr="00C5603A">
        <w:rPr>
          <w:rFonts w:ascii="Times New Roman" w:hAnsi="Times New Roman" w:cs="Times New Roman"/>
          <w:sz w:val="24"/>
          <w:szCs w:val="24"/>
        </w:rPr>
        <w:t>İşbu sözleşme, adayın belge almaya hak kazanması hâlinde yürürlüğe girer ve belgenin geçerlilik süresi boyunca geçerlidir.</w:t>
      </w:r>
    </w:p>
    <w:p w14:paraId="4FAFF82B" w14:textId="6DB4CBA1"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Alınan belgelerin geçerliliği boyunca; gözetim, belge kapsamının değiştirilmesi, belgenin askıya alınması/iptali ve yeniden belgelendirme dâhil tüm proseslerle ilgili duyuru ve uyarıları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web</w:t>
      </w:r>
      <w:r w:rsidRPr="00C5603A">
        <w:rPr>
          <w:rFonts w:ascii="Times New Roman" w:hAnsi="Times New Roman" w:cs="Times New Roman"/>
          <w:sz w:val="24"/>
          <w:szCs w:val="24"/>
        </w:rPr>
        <w:t xml:space="preserve"> sayfasında bildirmekle,</w:t>
      </w:r>
    </w:p>
    <w:p w14:paraId="2CD07A64"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Belgelendirme şartlarında ve belgenin kapsamında değişiklik yapılması durumunda, belge sahiplerini değişen şartlara uymaları konusunda bilgilendirmekle,</w:t>
      </w:r>
    </w:p>
    <w:p w14:paraId="54F40FF7" w14:textId="77777777" w:rsidR="000A268F" w:rsidRPr="00C5603A" w:rsidRDefault="000A268F" w:rsidP="00570299">
      <w:pPr>
        <w:numPr>
          <w:ilvl w:val="0"/>
          <w:numId w:val="13"/>
        </w:numPr>
        <w:autoSpaceDE w:val="0"/>
        <w:autoSpaceDN w:val="0"/>
        <w:adjustRightInd w:val="0"/>
        <w:spacing w:after="0" w:line="240" w:lineRule="auto"/>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Belgelendirme prosesleriyle ilgili tüm itiraz veya şikâyetlerin tarafsız bir şekilde ve zamanında değerlendirilmesini sağlamakla,</w:t>
      </w:r>
    </w:p>
    <w:p w14:paraId="32155511" w14:textId="3D2C797C" w:rsidR="000A268F" w:rsidRPr="00C5603A" w:rsidRDefault="000A268F"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Belge sahiplerinin kişisel bilgilerinin gizliliğini ve güvenliğini sağlamakla yükümlüdür</w:t>
      </w:r>
      <w:r w:rsidR="00786050" w:rsidRPr="00C5603A">
        <w:rPr>
          <w:rFonts w:ascii="Times New Roman" w:hAnsi="Times New Roman" w:cs="Times New Roman"/>
          <w:sz w:val="24"/>
          <w:szCs w:val="24"/>
        </w:rPr>
        <w:t>.</w:t>
      </w:r>
    </w:p>
    <w:p w14:paraId="45250204" w14:textId="7D818ABF" w:rsidR="00786050" w:rsidRPr="00C5603A" w:rsidRDefault="009B59E4"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00786050" w:rsidRPr="00C5603A">
        <w:rPr>
          <w:rFonts w:ascii="Times New Roman" w:hAnsi="Times New Roman" w:cs="Times New Roman"/>
          <w:sz w:val="24"/>
          <w:szCs w:val="24"/>
        </w:rPr>
        <w:t xml:space="preserve">, belge sahiplerini belgesinin geçerlilik süresini takip etmekle ve 30 gün öncesinden belge sahibini uyarmakla yükümlüdür. Belge yenileme süreçleri hakkındaki bilgileri </w:t>
      </w: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r w:rsidR="00786050" w:rsidRPr="00C5603A">
        <w:rPr>
          <w:rFonts w:ascii="Times New Roman" w:hAnsi="Times New Roman" w:cs="Times New Roman"/>
          <w:sz w:val="24"/>
          <w:szCs w:val="24"/>
        </w:rPr>
        <w:t>’</w:t>
      </w:r>
      <w:r w:rsidRPr="00C5603A">
        <w:rPr>
          <w:rFonts w:ascii="Times New Roman" w:hAnsi="Times New Roman" w:cs="Times New Roman"/>
          <w:sz w:val="24"/>
          <w:szCs w:val="24"/>
        </w:rPr>
        <w:t>u</w:t>
      </w:r>
      <w:r w:rsidR="00786050" w:rsidRPr="00C5603A">
        <w:rPr>
          <w:rFonts w:ascii="Times New Roman" w:hAnsi="Times New Roman" w:cs="Times New Roman"/>
          <w:sz w:val="24"/>
          <w:szCs w:val="24"/>
        </w:rPr>
        <w:t>n</w:t>
      </w:r>
      <w:proofErr w:type="spellEnd"/>
      <w:r w:rsidR="00786050" w:rsidRPr="00C5603A">
        <w:rPr>
          <w:rFonts w:ascii="Times New Roman" w:hAnsi="Times New Roman" w:cs="Times New Roman"/>
          <w:sz w:val="24"/>
          <w:szCs w:val="24"/>
        </w:rPr>
        <w:t xml:space="preserve"> internet sitesinde güncel tutmakla yükümlüdür.</w:t>
      </w:r>
    </w:p>
    <w:p w14:paraId="5DDCC20D" w14:textId="0710EABD" w:rsidR="00786050" w:rsidRPr="00C5603A" w:rsidRDefault="00786050"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 sahibi,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Pr="00C5603A">
        <w:rPr>
          <w:rFonts w:ascii="Times New Roman" w:hAnsi="Times New Roman" w:cs="Times New Roman"/>
          <w:sz w:val="24"/>
          <w:szCs w:val="24"/>
        </w:rPr>
        <w:t>belge yenileme talebinde bulunursa; Belge Yenileme ücretini, Belge Basım ücretini, belge yenileme sınavlarının yapılmasını sağlayarak/belge yenileme kanıtlarını alarak belge yenileme süreçlerini gerçekleştirme ile yükümlüdür.</w:t>
      </w:r>
    </w:p>
    <w:p w14:paraId="7FC188F2" w14:textId="76C29132" w:rsidR="00786050" w:rsidRDefault="00786050" w:rsidP="00570299">
      <w:pPr>
        <w:numPr>
          <w:ilvl w:val="0"/>
          <w:numId w:val="13"/>
        </w:numPr>
        <w:autoSpaceDE w:val="0"/>
        <w:autoSpaceDN w:val="0"/>
        <w:adjustRightInd w:val="0"/>
        <w:spacing w:after="0"/>
        <w:ind w:left="360" w:hanging="360"/>
        <w:jc w:val="both"/>
        <w:rPr>
          <w:rFonts w:ascii="Times New Roman" w:hAnsi="Times New Roman" w:cs="Times New Roman"/>
          <w:sz w:val="24"/>
          <w:szCs w:val="24"/>
        </w:rPr>
      </w:pPr>
      <w:r w:rsidRPr="00C5603A">
        <w:rPr>
          <w:rFonts w:ascii="Times New Roman" w:hAnsi="Times New Roman" w:cs="Times New Roman"/>
          <w:sz w:val="24"/>
          <w:szCs w:val="24"/>
        </w:rPr>
        <w:t xml:space="preserve">Belge sahibinin belge aldığı Ulusal Yeterlilik revize edilmiş ise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proofErr w:type="gramStart"/>
      <w:r w:rsidR="009B59E4" w:rsidRPr="00C5603A">
        <w:rPr>
          <w:rFonts w:ascii="Times New Roman" w:hAnsi="Times New Roman" w:cs="Times New Roman"/>
          <w:sz w:val="24"/>
          <w:szCs w:val="24"/>
        </w:rPr>
        <w:t>Group</w:t>
      </w:r>
      <w:proofErr w:type="spellEnd"/>
      <w:r w:rsidR="009B59E4" w:rsidRPr="00C5603A">
        <w:rPr>
          <w:rFonts w:ascii="Times New Roman" w:hAnsi="Times New Roman" w:cs="Times New Roman"/>
          <w:sz w:val="24"/>
          <w:szCs w:val="24"/>
        </w:rPr>
        <w:t xml:space="preserve"> </w:t>
      </w:r>
      <w:r w:rsidRPr="00C5603A">
        <w:rPr>
          <w:rFonts w:ascii="Times New Roman" w:hAnsi="Times New Roman" w:cs="Times New Roman"/>
          <w:sz w:val="24"/>
          <w:szCs w:val="24"/>
        </w:rPr>
        <w:t>;</w:t>
      </w:r>
      <w:proofErr w:type="gramEnd"/>
      <w:r w:rsidRPr="00C5603A">
        <w:rPr>
          <w:rFonts w:ascii="Times New Roman" w:hAnsi="Times New Roman" w:cs="Times New Roman"/>
          <w:sz w:val="24"/>
          <w:szCs w:val="24"/>
        </w:rPr>
        <w:t xml:space="preserve"> Belge Sahibi ile 30 gün içinde iletişime geçmekle yükümlüdür. Ulusal Yeterlilikte yapılmış olan revizyon belge kapsamını etkiliyor ise; Belge Sahibi</w:t>
      </w:r>
      <w:r w:rsidR="00AC195F" w:rsidRPr="00C5603A">
        <w:rPr>
          <w:rFonts w:ascii="Times New Roman" w:hAnsi="Times New Roman" w:cs="Times New Roman"/>
          <w:sz w:val="24"/>
          <w:szCs w:val="24"/>
        </w:rPr>
        <w:t xml:space="preserve"> tekrar sınava almakla ve süreçleri yürütmekle sorumludur. </w:t>
      </w:r>
    </w:p>
    <w:p w14:paraId="21491FFB" w14:textId="77777777" w:rsidR="00C5603A" w:rsidRPr="00C5603A" w:rsidRDefault="00C5603A" w:rsidP="00C5603A">
      <w:pPr>
        <w:autoSpaceDE w:val="0"/>
        <w:autoSpaceDN w:val="0"/>
        <w:adjustRightInd w:val="0"/>
        <w:spacing w:after="0"/>
        <w:ind w:left="360"/>
        <w:jc w:val="both"/>
        <w:rPr>
          <w:rFonts w:ascii="Times New Roman" w:hAnsi="Times New Roman" w:cs="Times New Roman"/>
          <w:sz w:val="24"/>
          <w:szCs w:val="24"/>
        </w:rPr>
      </w:pPr>
    </w:p>
    <w:p w14:paraId="776D3AF3" w14:textId="77777777" w:rsidR="000A268F" w:rsidRPr="00C5603A" w:rsidRDefault="000A268F" w:rsidP="00C5603A">
      <w:pPr>
        <w:numPr>
          <w:ilvl w:val="0"/>
          <w:numId w:val="15"/>
        </w:numPr>
        <w:spacing w:after="0"/>
        <w:rPr>
          <w:rFonts w:ascii="Times New Roman" w:hAnsi="Times New Roman" w:cs="Times New Roman"/>
          <w:b/>
          <w:sz w:val="24"/>
          <w:szCs w:val="24"/>
        </w:rPr>
      </w:pPr>
      <w:r w:rsidRPr="00C5603A">
        <w:rPr>
          <w:rFonts w:ascii="Times New Roman" w:hAnsi="Times New Roman" w:cs="Times New Roman"/>
          <w:b/>
          <w:sz w:val="24"/>
          <w:szCs w:val="24"/>
        </w:rPr>
        <w:t>Logoların/Markaların Kullanımı</w:t>
      </w:r>
    </w:p>
    <w:p w14:paraId="347B6AF3" w14:textId="335C88AF" w:rsidR="000A268F" w:rsidRPr="00C5603A" w:rsidRDefault="009B59E4" w:rsidP="000A268F">
      <w:pPr>
        <w:autoSpaceDE w:val="0"/>
        <w:autoSpaceDN w:val="0"/>
        <w:adjustRightInd w:val="0"/>
        <w:spacing w:after="0"/>
        <w:jc w:val="both"/>
        <w:rPr>
          <w:rFonts w:ascii="Times New Roman" w:hAnsi="Times New Roman" w:cs="Times New Roman"/>
          <w:sz w:val="24"/>
          <w:szCs w:val="24"/>
        </w:rPr>
      </w:pP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proofErr w:type="gram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 xml:space="preserve"> logo</w:t>
      </w:r>
      <w:proofErr w:type="gramEnd"/>
      <w:r w:rsidR="000A268F" w:rsidRPr="00C5603A">
        <w:rPr>
          <w:rFonts w:ascii="Times New Roman" w:hAnsi="Times New Roman" w:cs="Times New Roman"/>
          <w:sz w:val="24"/>
          <w:szCs w:val="24"/>
        </w:rPr>
        <w:t xml:space="preserve">/marka kullanım şartlarını adayların erişimine açık olacak şekilde </w:t>
      </w:r>
      <w:proofErr w:type="spellStart"/>
      <w:r w:rsidRPr="00C5603A">
        <w:rPr>
          <w:rFonts w:ascii="Times New Roman" w:hAnsi="Times New Roman" w:cs="Times New Roman"/>
          <w:sz w:val="24"/>
          <w:szCs w:val="24"/>
        </w:rPr>
        <w:t>Zi-Mak</w:t>
      </w:r>
      <w:proofErr w:type="spellEnd"/>
      <w:r w:rsidRPr="00C5603A">
        <w:rPr>
          <w:rFonts w:ascii="Times New Roman" w:hAnsi="Times New Roman" w:cs="Times New Roman"/>
          <w:sz w:val="24"/>
          <w:szCs w:val="24"/>
        </w:rPr>
        <w:t xml:space="preserve"> </w:t>
      </w:r>
      <w:proofErr w:type="spellStart"/>
      <w:r w:rsidRPr="00C5603A">
        <w:rPr>
          <w:rFonts w:ascii="Times New Roman" w:hAnsi="Times New Roman" w:cs="Times New Roman"/>
          <w:sz w:val="24"/>
          <w:szCs w:val="24"/>
        </w:rPr>
        <w:t>Group</w:t>
      </w:r>
      <w:proofErr w:type="spellEnd"/>
      <w:r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 xml:space="preserve"> web</w:t>
      </w:r>
      <w:r w:rsidR="000A268F" w:rsidRPr="00C5603A">
        <w:rPr>
          <w:rFonts w:ascii="Times New Roman" w:hAnsi="Times New Roman" w:cs="Times New Roman"/>
          <w:sz w:val="24"/>
          <w:szCs w:val="24"/>
        </w:rPr>
        <w:t xml:space="preserve"> sayfasında duyurmakla yükümlüdür.</w:t>
      </w:r>
    </w:p>
    <w:p w14:paraId="301B2DE8" w14:textId="77777777" w:rsidR="000A268F" w:rsidRPr="00C5603A" w:rsidRDefault="000A268F" w:rsidP="000A268F">
      <w:pPr>
        <w:rPr>
          <w:rFonts w:ascii="Times New Roman" w:hAnsi="Times New Roman" w:cs="Times New Roman"/>
          <w:b/>
          <w:sz w:val="24"/>
          <w:szCs w:val="24"/>
        </w:rPr>
      </w:pPr>
      <w:r w:rsidRPr="00C5603A">
        <w:rPr>
          <w:rFonts w:ascii="Times New Roman" w:hAnsi="Times New Roman" w:cs="Times New Roman"/>
          <w:b/>
          <w:sz w:val="24"/>
          <w:szCs w:val="24"/>
        </w:rPr>
        <w:lastRenderedPageBreak/>
        <w:t>ANLAŞMAZLIKLARIN ÇÖZÜMÜ</w:t>
      </w:r>
    </w:p>
    <w:p w14:paraId="1DBCDC73" w14:textId="1688F2F5" w:rsidR="000A268F" w:rsidRPr="00C5603A" w:rsidRDefault="000A268F" w:rsidP="000A268F">
      <w:pPr>
        <w:jc w:val="both"/>
        <w:rPr>
          <w:rFonts w:ascii="Times New Roman" w:hAnsi="Times New Roman" w:cs="Times New Roman"/>
          <w:sz w:val="24"/>
          <w:szCs w:val="24"/>
        </w:rPr>
      </w:pPr>
      <w:r w:rsidRPr="00C5603A">
        <w:rPr>
          <w:rFonts w:ascii="Times New Roman" w:hAnsi="Times New Roman" w:cs="Times New Roman"/>
          <w:sz w:val="24"/>
          <w:szCs w:val="24"/>
        </w:rPr>
        <w:t>Adaylar,</w:t>
      </w:r>
      <w:r w:rsidR="00303037" w:rsidRPr="00C5603A">
        <w:rPr>
          <w:rFonts w:ascii="Times New Roman" w:hAnsi="Times New Roman" w:cs="Times New Roman"/>
          <w:sz w:val="24"/>
          <w:szCs w:val="24"/>
        </w:rPr>
        <w:t xml:space="preserve"> </w:t>
      </w:r>
      <w:r w:rsidRPr="00C5603A">
        <w:rPr>
          <w:rFonts w:ascii="Times New Roman" w:hAnsi="Times New Roman" w:cs="Times New Roman"/>
          <w:sz w:val="24"/>
          <w:szCs w:val="24"/>
        </w:rPr>
        <w:t xml:space="preserve">bu sözleşmenin uygulanmasından kaynaklanan her türlü anlaşmazlığın çözümlenmesi için yargı yoluna gitmeden önce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Group’a</w:t>
      </w:r>
      <w:proofErr w:type="spellEnd"/>
      <w:r w:rsidR="009B59E4" w:rsidRPr="00C5603A">
        <w:rPr>
          <w:rFonts w:ascii="Times New Roman" w:hAnsi="Times New Roman" w:cs="Times New Roman"/>
          <w:sz w:val="24"/>
          <w:szCs w:val="24"/>
        </w:rPr>
        <w:t xml:space="preserve"> </w:t>
      </w:r>
      <w:r w:rsidR="00022121" w:rsidRPr="00C5603A">
        <w:rPr>
          <w:rFonts w:ascii="Times New Roman" w:hAnsi="Times New Roman" w:cs="Times New Roman"/>
          <w:sz w:val="24"/>
          <w:szCs w:val="24"/>
        </w:rPr>
        <w:t>başvurmayı</w:t>
      </w:r>
      <w:r w:rsidRPr="00C5603A">
        <w:rPr>
          <w:rFonts w:ascii="Times New Roman" w:hAnsi="Times New Roman" w:cs="Times New Roman"/>
          <w:sz w:val="24"/>
          <w:szCs w:val="24"/>
        </w:rPr>
        <w:t xml:space="preserve">, gerektiğinde </w:t>
      </w:r>
      <w:proofErr w:type="spellStart"/>
      <w:r w:rsidR="009B59E4" w:rsidRPr="00C5603A">
        <w:rPr>
          <w:rFonts w:ascii="Times New Roman" w:hAnsi="Times New Roman" w:cs="Times New Roman"/>
          <w:sz w:val="24"/>
          <w:szCs w:val="24"/>
        </w:rPr>
        <w:t>Zi-Mak</w:t>
      </w:r>
      <w:proofErr w:type="spellEnd"/>
      <w:r w:rsidR="009B59E4" w:rsidRPr="00C5603A">
        <w:rPr>
          <w:rFonts w:ascii="Times New Roman" w:hAnsi="Times New Roman" w:cs="Times New Roman"/>
          <w:sz w:val="24"/>
          <w:szCs w:val="24"/>
        </w:rPr>
        <w:t xml:space="preserve"> </w:t>
      </w:r>
      <w:proofErr w:type="spellStart"/>
      <w:r w:rsidR="009B59E4" w:rsidRPr="00C5603A">
        <w:rPr>
          <w:rFonts w:ascii="Times New Roman" w:hAnsi="Times New Roman" w:cs="Times New Roman"/>
          <w:sz w:val="24"/>
          <w:szCs w:val="24"/>
        </w:rPr>
        <w:t>Group’un</w:t>
      </w:r>
      <w:proofErr w:type="spellEnd"/>
      <w:r w:rsidRPr="00C5603A">
        <w:rPr>
          <w:rFonts w:ascii="Times New Roman" w:hAnsi="Times New Roman" w:cs="Times New Roman"/>
          <w:sz w:val="24"/>
          <w:szCs w:val="24"/>
        </w:rPr>
        <w:t xml:space="preserve"> itiraz ve şikâyet süreçlerini tüketmeyi; bunlardan sonuç alamadıkları takdirde yargı yoluna gitmeyi ve yetkili mahkeme olarak </w:t>
      </w:r>
      <w:r w:rsidR="00DE3FC5" w:rsidRPr="00C5603A">
        <w:rPr>
          <w:rFonts w:ascii="Times New Roman" w:hAnsi="Times New Roman" w:cs="Times New Roman"/>
          <w:sz w:val="24"/>
          <w:szCs w:val="24"/>
        </w:rPr>
        <w:t>İzmir</w:t>
      </w:r>
      <w:r w:rsidR="00444B63" w:rsidRPr="00C5603A">
        <w:rPr>
          <w:rFonts w:ascii="Times New Roman" w:hAnsi="Times New Roman" w:cs="Times New Roman"/>
          <w:sz w:val="24"/>
          <w:szCs w:val="24"/>
        </w:rPr>
        <w:t xml:space="preserve"> </w:t>
      </w:r>
      <w:r w:rsidRPr="00C5603A">
        <w:rPr>
          <w:rFonts w:ascii="Times New Roman" w:hAnsi="Times New Roman" w:cs="Times New Roman"/>
          <w:sz w:val="24"/>
          <w:szCs w:val="24"/>
        </w:rPr>
        <w:t>mahkemelerini kabul ederler.</w:t>
      </w:r>
    </w:p>
    <w:p w14:paraId="1EDD620B" w14:textId="7FFDE61C" w:rsidR="00D96EE3" w:rsidRDefault="00D96EE3" w:rsidP="000A268F">
      <w:pPr>
        <w:jc w:val="both"/>
        <w:rPr>
          <w:rFonts w:ascii="Times New Roman" w:hAnsi="Times New Roman" w:cs="Times New Roman"/>
          <w:bCs/>
          <w:sz w:val="24"/>
          <w:szCs w:val="24"/>
        </w:rPr>
      </w:pPr>
      <w:r w:rsidRPr="00C5603A">
        <w:rPr>
          <w:rFonts w:ascii="Times New Roman" w:hAnsi="Times New Roman" w:cs="Times New Roman"/>
          <w:bCs/>
          <w:sz w:val="24"/>
          <w:szCs w:val="24"/>
        </w:rPr>
        <w:t xml:space="preserve">İşbu sözleşme iki nüsha olarak düzenlenmiş olup, imzalanan nüshalardan biri adaya teslim edilir, diğer nüsha </w:t>
      </w:r>
      <w:proofErr w:type="spellStart"/>
      <w:r w:rsidRPr="00C5603A">
        <w:rPr>
          <w:rFonts w:ascii="Times New Roman" w:hAnsi="Times New Roman" w:cs="Times New Roman"/>
          <w:bCs/>
          <w:sz w:val="24"/>
          <w:szCs w:val="24"/>
        </w:rPr>
        <w:t>Zi-Mak</w:t>
      </w:r>
      <w:proofErr w:type="spellEnd"/>
      <w:r w:rsidRPr="00C5603A">
        <w:rPr>
          <w:rFonts w:ascii="Times New Roman" w:hAnsi="Times New Roman" w:cs="Times New Roman"/>
          <w:bCs/>
          <w:sz w:val="24"/>
          <w:szCs w:val="24"/>
        </w:rPr>
        <w:t xml:space="preserve"> </w:t>
      </w:r>
      <w:proofErr w:type="spellStart"/>
      <w:r w:rsidRPr="00C5603A">
        <w:rPr>
          <w:rFonts w:ascii="Times New Roman" w:hAnsi="Times New Roman" w:cs="Times New Roman"/>
          <w:bCs/>
          <w:sz w:val="24"/>
          <w:szCs w:val="24"/>
        </w:rPr>
        <w:t>Group</w:t>
      </w:r>
      <w:proofErr w:type="spellEnd"/>
      <w:r w:rsidRPr="00C5603A">
        <w:rPr>
          <w:rFonts w:ascii="Times New Roman" w:hAnsi="Times New Roman" w:cs="Times New Roman"/>
          <w:bCs/>
          <w:sz w:val="24"/>
          <w:szCs w:val="24"/>
        </w:rPr>
        <w:t xml:space="preserve"> tarafından muhafaza edilir.</w:t>
      </w:r>
    </w:p>
    <w:p w14:paraId="4A71BA3B" w14:textId="77777777" w:rsidR="00C5603A" w:rsidRPr="00C5603A" w:rsidRDefault="00C5603A" w:rsidP="000A268F">
      <w:pPr>
        <w:jc w:val="both"/>
        <w:rPr>
          <w:rFonts w:ascii="Times New Roman" w:hAnsi="Times New Roman" w:cs="Times New Roman"/>
          <w:bCs/>
          <w:sz w:val="24"/>
          <w:szCs w:val="24"/>
        </w:rPr>
      </w:pPr>
      <w:bookmarkStart w:id="0" w:name="_GoBack"/>
      <w:bookmarkEnd w:id="0"/>
    </w:p>
    <w:p w14:paraId="7161DFF9" w14:textId="77777777" w:rsidR="000A268F" w:rsidRPr="00C5603A" w:rsidRDefault="000A268F" w:rsidP="000A268F">
      <w:pPr>
        <w:rPr>
          <w:rFonts w:ascii="Times New Roman" w:hAnsi="Times New Roman" w:cs="Times New Roman"/>
          <w:b/>
          <w:bCs/>
          <w:sz w:val="24"/>
          <w:szCs w:val="24"/>
        </w:rPr>
      </w:pPr>
      <w:r w:rsidRPr="00C5603A">
        <w:rPr>
          <w:rFonts w:ascii="Times New Roman" w:hAnsi="Times New Roman" w:cs="Times New Roman"/>
          <w:b/>
          <w:bCs/>
          <w:sz w:val="24"/>
          <w:szCs w:val="24"/>
        </w:rPr>
        <w:t>ADAYIN</w:t>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t>KURULUŞ YETKİLİSİ</w:t>
      </w:r>
    </w:p>
    <w:p w14:paraId="52DA3623" w14:textId="77777777" w:rsidR="000A268F" w:rsidRPr="00C5603A" w:rsidRDefault="000A268F" w:rsidP="000A268F">
      <w:pPr>
        <w:rPr>
          <w:rFonts w:ascii="Times New Roman" w:hAnsi="Times New Roman" w:cs="Times New Roman"/>
          <w:b/>
          <w:bCs/>
          <w:sz w:val="24"/>
          <w:szCs w:val="24"/>
        </w:rPr>
      </w:pPr>
      <w:r w:rsidRPr="00C5603A">
        <w:rPr>
          <w:rFonts w:ascii="Times New Roman" w:hAnsi="Times New Roman" w:cs="Times New Roman"/>
          <w:b/>
          <w:bCs/>
          <w:sz w:val="24"/>
          <w:szCs w:val="24"/>
        </w:rPr>
        <w:t>ADI-SOYADI:</w:t>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t>ADI-SOYADI:</w:t>
      </w:r>
    </w:p>
    <w:p w14:paraId="185BBF19" w14:textId="77777777" w:rsidR="000A268F" w:rsidRPr="00C5603A" w:rsidRDefault="000A268F" w:rsidP="000A268F">
      <w:pPr>
        <w:rPr>
          <w:rFonts w:ascii="Times New Roman" w:hAnsi="Times New Roman" w:cs="Times New Roman"/>
          <w:b/>
          <w:bCs/>
          <w:sz w:val="24"/>
          <w:szCs w:val="24"/>
        </w:rPr>
      </w:pPr>
      <w:r w:rsidRPr="00C5603A">
        <w:rPr>
          <w:rFonts w:ascii="Times New Roman" w:hAnsi="Times New Roman" w:cs="Times New Roman"/>
          <w:b/>
          <w:bCs/>
          <w:sz w:val="24"/>
          <w:szCs w:val="24"/>
        </w:rPr>
        <w:t>TARİH:</w:t>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t>TARİH:</w:t>
      </w:r>
    </w:p>
    <w:p w14:paraId="12BEE885" w14:textId="77777777" w:rsidR="000A268F" w:rsidRPr="00C5603A" w:rsidRDefault="000A268F" w:rsidP="000A268F">
      <w:pPr>
        <w:rPr>
          <w:rFonts w:ascii="Times New Roman" w:hAnsi="Times New Roman" w:cs="Times New Roman"/>
          <w:b/>
          <w:bCs/>
          <w:sz w:val="24"/>
          <w:szCs w:val="24"/>
        </w:rPr>
      </w:pPr>
      <w:r w:rsidRPr="00C5603A">
        <w:rPr>
          <w:rFonts w:ascii="Times New Roman" w:hAnsi="Times New Roman" w:cs="Times New Roman"/>
          <w:b/>
          <w:bCs/>
          <w:sz w:val="24"/>
          <w:szCs w:val="24"/>
        </w:rPr>
        <w:t>İMZA:</w:t>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r>
      <w:r w:rsidRPr="00C5603A">
        <w:rPr>
          <w:rFonts w:ascii="Times New Roman" w:hAnsi="Times New Roman" w:cs="Times New Roman"/>
          <w:b/>
          <w:bCs/>
          <w:sz w:val="24"/>
          <w:szCs w:val="24"/>
        </w:rPr>
        <w:tab/>
        <w:t>İMZA:</w:t>
      </w:r>
    </w:p>
    <w:p w14:paraId="40EADFE7" w14:textId="77777777" w:rsidR="000A268F" w:rsidRPr="00C5603A" w:rsidRDefault="000A268F" w:rsidP="000A268F">
      <w:pPr>
        <w:rPr>
          <w:rFonts w:ascii="Times New Roman" w:hAnsi="Times New Roman" w:cs="Times New Roman"/>
          <w:b/>
          <w:bCs/>
          <w:sz w:val="24"/>
          <w:szCs w:val="24"/>
        </w:rPr>
      </w:pPr>
    </w:p>
    <w:p w14:paraId="5F926BA2" w14:textId="78EF88C1" w:rsidR="0023040D" w:rsidRPr="00C5603A" w:rsidRDefault="0023040D" w:rsidP="00596F22">
      <w:pPr>
        <w:spacing w:after="0"/>
        <w:rPr>
          <w:rFonts w:ascii="Times New Roman" w:hAnsi="Times New Roman" w:cs="Times New Roman"/>
          <w:sz w:val="24"/>
          <w:szCs w:val="24"/>
        </w:rPr>
      </w:pPr>
    </w:p>
    <w:p w14:paraId="185E4615" w14:textId="73B351BE" w:rsidR="00D96EE3" w:rsidRPr="00C5603A" w:rsidRDefault="00D96EE3" w:rsidP="00596F22">
      <w:pPr>
        <w:spacing w:after="0"/>
        <w:rPr>
          <w:rFonts w:ascii="Times New Roman" w:hAnsi="Times New Roman" w:cs="Times New Roman"/>
          <w:sz w:val="24"/>
          <w:szCs w:val="24"/>
        </w:rPr>
      </w:pPr>
    </w:p>
    <w:p w14:paraId="4153D61E" w14:textId="484A0C8C" w:rsidR="00D96EE3" w:rsidRPr="00C5603A" w:rsidRDefault="00D96EE3" w:rsidP="00596F22">
      <w:pPr>
        <w:spacing w:after="0"/>
        <w:rPr>
          <w:rFonts w:ascii="Times New Roman" w:hAnsi="Times New Roman" w:cs="Times New Roman"/>
          <w:sz w:val="24"/>
          <w:szCs w:val="24"/>
        </w:rPr>
      </w:pPr>
    </w:p>
    <w:p w14:paraId="5BD033EB" w14:textId="5D64AF23" w:rsidR="00D96EE3" w:rsidRPr="00C5603A" w:rsidRDefault="00D96EE3" w:rsidP="00596F22">
      <w:pPr>
        <w:spacing w:after="0"/>
        <w:rPr>
          <w:rFonts w:ascii="Times New Roman" w:hAnsi="Times New Roman" w:cs="Times New Roman"/>
          <w:sz w:val="24"/>
          <w:szCs w:val="24"/>
        </w:rPr>
      </w:pPr>
    </w:p>
    <w:p w14:paraId="7A9FB9B6" w14:textId="5CA47FD0" w:rsidR="00D96EE3" w:rsidRPr="00C5603A" w:rsidRDefault="00D96EE3" w:rsidP="00596F22">
      <w:pPr>
        <w:spacing w:after="0"/>
        <w:rPr>
          <w:rFonts w:ascii="Times New Roman" w:hAnsi="Times New Roman" w:cs="Times New Roman"/>
          <w:sz w:val="24"/>
          <w:szCs w:val="24"/>
        </w:rPr>
      </w:pPr>
    </w:p>
    <w:p w14:paraId="2DC842C7" w14:textId="76B69B90" w:rsidR="00D96EE3" w:rsidRPr="00C5603A" w:rsidRDefault="00D96EE3" w:rsidP="00596F22">
      <w:pPr>
        <w:spacing w:after="0"/>
        <w:rPr>
          <w:rFonts w:ascii="Times New Roman" w:hAnsi="Times New Roman" w:cs="Times New Roman"/>
          <w:sz w:val="24"/>
          <w:szCs w:val="24"/>
        </w:rPr>
      </w:pPr>
    </w:p>
    <w:p w14:paraId="567AEA42" w14:textId="4479C510" w:rsidR="00D96EE3" w:rsidRPr="00C5603A" w:rsidRDefault="00D96EE3" w:rsidP="00596F22">
      <w:pPr>
        <w:spacing w:after="0"/>
        <w:rPr>
          <w:rFonts w:ascii="Times New Roman" w:hAnsi="Times New Roman" w:cs="Times New Roman"/>
          <w:sz w:val="24"/>
          <w:szCs w:val="24"/>
        </w:rPr>
      </w:pPr>
    </w:p>
    <w:p w14:paraId="0E89BD8C" w14:textId="55396951" w:rsidR="00D96EE3" w:rsidRPr="00C5603A" w:rsidRDefault="00D96EE3" w:rsidP="00596F22">
      <w:pPr>
        <w:spacing w:after="0"/>
        <w:rPr>
          <w:rFonts w:ascii="Times New Roman" w:hAnsi="Times New Roman" w:cs="Times New Roman"/>
          <w:sz w:val="24"/>
          <w:szCs w:val="24"/>
        </w:rPr>
      </w:pPr>
    </w:p>
    <w:p w14:paraId="168A30E1" w14:textId="4E81E328" w:rsidR="00D96EE3" w:rsidRPr="00C5603A" w:rsidRDefault="00D96EE3" w:rsidP="00596F22">
      <w:pPr>
        <w:spacing w:after="0"/>
        <w:rPr>
          <w:rFonts w:ascii="Times New Roman" w:hAnsi="Times New Roman" w:cs="Times New Roman"/>
          <w:sz w:val="24"/>
          <w:szCs w:val="24"/>
        </w:rPr>
      </w:pPr>
    </w:p>
    <w:p w14:paraId="67F450F1" w14:textId="22D21E78" w:rsidR="00D96EE3" w:rsidRPr="00C5603A" w:rsidRDefault="00D96EE3" w:rsidP="00596F22">
      <w:pPr>
        <w:spacing w:after="0"/>
        <w:rPr>
          <w:rFonts w:ascii="Times New Roman" w:hAnsi="Times New Roman" w:cs="Times New Roman"/>
          <w:sz w:val="24"/>
          <w:szCs w:val="24"/>
        </w:rPr>
      </w:pPr>
    </w:p>
    <w:p w14:paraId="71E7B12A" w14:textId="608494B6" w:rsidR="00D96EE3" w:rsidRPr="00C5603A" w:rsidRDefault="00D96EE3" w:rsidP="00596F22">
      <w:pPr>
        <w:spacing w:after="0"/>
        <w:rPr>
          <w:rFonts w:ascii="Times New Roman" w:hAnsi="Times New Roman" w:cs="Times New Roman"/>
          <w:sz w:val="24"/>
          <w:szCs w:val="24"/>
        </w:rPr>
      </w:pPr>
    </w:p>
    <w:p w14:paraId="5949FF14" w14:textId="06CB90DD" w:rsidR="00D96EE3" w:rsidRPr="00C5603A" w:rsidRDefault="00D96EE3" w:rsidP="00596F22">
      <w:pPr>
        <w:spacing w:after="0"/>
        <w:rPr>
          <w:rFonts w:ascii="Times New Roman" w:hAnsi="Times New Roman" w:cs="Times New Roman"/>
          <w:sz w:val="24"/>
          <w:szCs w:val="24"/>
        </w:rPr>
      </w:pPr>
    </w:p>
    <w:p w14:paraId="4A8125A8" w14:textId="578E80C9" w:rsidR="00D96EE3" w:rsidRPr="00C5603A" w:rsidRDefault="00D96EE3" w:rsidP="00596F22">
      <w:pPr>
        <w:spacing w:after="0"/>
        <w:rPr>
          <w:rFonts w:ascii="Times New Roman" w:hAnsi="Times New Roman" w:cs="Times New Roman"/>
          <w:sz w:val="24"/>
          <w:szCs w:val="24"/>
        </w:rPr>
      </w:pPr>
    </w:p>
    <w:p w14:paraId="10EF884C" w14:textId="504C86F4" w:rsidR="00D96EE3" w:rsidRPr="00C5603A" w:rsidRDefault="00D96EE3" w:rsidP="00596F22">
      <w:pPr>
        <w:spacing w:after="0"/>
        <w:rPr>
          <w:rFonts w:ascii="Times New Roman" w:hAnsi="Times New Roman" w:cs="Times New Roman"/>
          <w:sz w:val="24"/>
          <w:szCs w:val="24"/>
        </w:rPr>
      </w:pPr>
    </w:p>
    <w:p w14:paraId="22E21316" w14:textId="560301AA" w:rsidR="00D96EE3" w:rsidRPr="00C5603A" w:rsidRDefault="00D96EE3" w:rsidP="00596F22">
      <w:pPr>
        <w:spacing w:after="0"/>
        <w:rPr>
          <w:rFonts w:ascii="Times New Roman" w:hAnsi="Times New Roman" w:cs="Times New Roman"/>
          <w:sz w:val="24"/>
          <w:szCs w:val="24"/>
        </w:rPr>
      </w:pPr>
    </w:p>
    <w:p w14:paraId="4C63CC52" w14:textId="2BA23F68" w:rsidR="00D96EE3" w:rsidRPr="00C5603A" w:rsidRDefault="00D96EE3" w:rsidP="00596F22">
      <w:pPr>
        <w:spacing w:after="0"/>
        <w:rPr>
          <w:rFonts w:ascii="Times New Roman" w:hAnsi="Times New Roman" w:cs="Times New Roman"/>
          <w:sz w:val="24"/>
          <w:szCs w:val="24"/>
        </w:rPr>
      </w:pPr>
    </w:p>
    <w:p w14:paraId="0A67358D" w14:textId="347E219D" w:rsidR="00D96EE3" w:rsidRPr="00C5603A" w:rsidRDefault="00D96EE3" w:rsidP="00596F22">
      <w:pPr>
        <w:spacing w:after="0"/>
        <w:rPr>
          <w:rFonts w:ascii="Times New Roman" w:hAnsi="Times New Roman" w:cs="Times New Roman"/>
          <w:sz w:val="24"/>
          <w:szCs w:val="24"/>
        </w:rPr>
      </w:pPr>
    </w:p>
    <w:p w14:paraId="65DC5122" w14:textId="50218208" w:rsidR="00D96EE3" w:rsidRPr="00C5603A" w:rsidRDefault="00D96EE3" w:rsidP="00596F22">
      <w:pPr>
        <w:spacing w:after="0"/>
        <w:rPr>
          <w:rFonts w:ascii="Times New Roman" w:hAnsi="Times New Roman" w:cs="Times New Roman"/>
          <w:sz w:val="24"/>
          <w:szCs w:val="24"/>
        </w:rPr>
      </w:pPr>
    </w:p>
    <w:p w14:paraId="30865056" w14:textId="2BC4CE82" w:rsidR="00D96EE3" w:rsidRPr="00C5603A" w:rsidRDefault="00D96EE3" w:rsidP="00596F22">
      <w:pPr>
        <w:spacing w:after="0"/>
        <w:rPr>
          <w:rFonts w:ascii="Times New Roman" w:hAnsi="Times New Roman" w:cs="Times New Roman"/>
          <w:sz w:val="24"/>
          <w:szCs w:val="24"/>
        </w:rPr>
      </w:pPr>
    </w:p>
    <w:p w14:paraId="38330DD8" w14:textId="19A6EF4A" w:rsidR="00D96EE3" w:rsidRPr="00C5603A" w:rsidRDefault="00D96EE3" w:rsidP="00596F22">
      <w:pPr>
        <w:spacing w:after="0"/>
        <w:rPr>
          <w:rFonts w:ascii="Times New Roman" w:hAnsi="Times New Roman" w:cs="Times New Roman"/>
          <w:sz w:val="24"/>
          <w:szCs w:val="24"/>
        </w:rPr>
      </w:pPr>
    </w:p>
    <w:p w14:paraId="343698DD" w14:textId="2D932BDB" w:rsidR="00D96EE3" w:rsidRPr="00C5603A" w:rsidRDefault="00D96EE3" w:rsidP="00596F22">
      <w:pPr>
        <w:spacing w:after="0"/>
        <w:rPr>
          <w:rFonts w:ascii="Times New Roman" w:hAnsi="Times New Roman" w:cs="Times New Roman"/>
          <w:sz w:val="24"/>
          <w:szCs w:val="24"/>
        </w:rPr>
      </w:pPr>
    </w:p>
    <w:p w14:paraId="020634AC" w14:textId="77777777" w:rsidR="00D96EE3" w:rsidRPr="00C5603A" w:rsidRDefault="00D96EE3" w:rsidP="00596F22">
      <w:pPr>
        <w:spacing w:after="0"/>
        <w:rPr>
          <w:rFonts w:ascii="Times New Roman" w:hAnsi="Times New Roman" w:cs="Times New Roman"/>
          <w:sz w:val="24"/>
          <w:szCs w:val="24"/>
        </w:rPr>
      </w:pPr>
    </w:p>
    <w:p w14:paraId="72059EB8" w14:textId="5CA6FD04" w:rsidR="0023040D" w:rsidRPr="00C5603A" w:rsidRDefault="0023040D" w:rsidP="00596F22">
      <w:pPr>
        <w:spacing w:after="0"/>
        <w:rPr>
          <w:rFonts w:ascii="Times New Roman" w:hAnsi="Times New Roman" w:cs="Times New Roman"/>
          <w:sz w:val="24"/>
          <w:szCs w:val="24"/>
        </w:rPr>
      </w:pPr>
    </w:p>
    <w:p w14:paraId="618739C5" w14:textId="77777777" w:rsidR="00F1463A" w:rsidRPr="00C5603A" w:rsidRDefault="00F1463A" w:rsidP="00596F22">
      <w:pPr>
        <w:rPr>
          <w:rFonts w:ascii="Times New Roman" w:hAnsi="Times New Roman" w:cs="Times New Roman"/>
          <w:sz w:val="24"/>
          <w:szCs w:val="24"/>
        </w:rPr>
      </w:pPr>
    </w:p>
    <w:sectPr w:rsidR="00F1463A" w:rsidRPr="00C5603A" w:rsidSect="00C5603A">
      <w:headerReference w:type="default" r:id="rId7"/>
      <w:footerReference w:type="default" r:id="rId8"/>
      <w:pgSz w:w="11906" w:h="16838"/>
      <w:pgMar w:top="1417" w:right="1417" w:bottom="426" w:left="1417" w:header="284"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78E38" w14:textId="77777777" w:rsidR="00102ADD" w:rsidRDefault="00102ADD">
      <w:pPr>
        <w:spacing w:after="0" w:line="240" w:lineRule="auto"/>
      </w:pPr>
      <w:r>
        <w:separator/>
      </w:r>
    </w:p>
  </w:endnote>
  <w:endnote w:type="continuationSeparator" w:id="0">
    <w:p w14:paraId="6B913289" w14:textId="77777777" w:rsidR="00102ADD" w:rsidRDefault="0010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E9A9D" w14:textId="77777777" w:rsidR="00D822F8" w:rsidRDefault="00D822F8" w:rsidP="00632063">
    <w:pPr>
      <w:pStyle w:val="AltBilgi"/>
    </w:pPr>
  </w:p>
  <w:p w14:paraId="52EE73FE" w14:textId="77777777" w:rsidR="00D822F8" w:rsidRDefault="00D822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1F1BE" w14:textId="77777777" w:rsidR="00102ADD" w:rsidRDefault="00102ADD">
      <w:pPr>
        <w:spacing w:after="0" w:line="240" w:lineRule="auto"/>
      </w:pPr>
      <w:r>
        <w:separator/>
      </w:r>
    </w:p>
  </w:footnote>
  <w:footnote w:type="continuationSeparator" w:id="0">
    <w:p w14:paraId="19F7AA5E" w14:textId="77777777" w:rsidR="00102ADD" w:rsidRDefault="00102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6"/>
      <w:gridCol w:w="5297"/>
      <w:gridCol w:w="2012"/>
      <w:gridCol w:w="1367"/>
    </w:tblGrid>
    <w:tr w:rsidR="00596F22" w:rsidRPr="00BA28FD" w14:paraId="6AB9EDCE" w14:textId="77777777" w:rsidTr="008658C5">
      <w:trPr>
        <w:trHeight w:val="330"/>
        <w:jc w:val="center"/>
      </w:trPr>
      <w:tc>
        <w:tcPr>
          <w:tcW w:w="1956" w:type="dxa"/>
          <w:vMerge w:val="restart"/>
          <w:tcBorders>
            <w:top w:val="single" w:sz="12" w:space="0" w:color="auto"/>
            <w:right w:val="single" w:sz="12" w:space="0" w:color="auto"/>
          </w:tcBorders>
          <w:vAlign w:val="center"/>
        </w:tcPr>
        <w:p w14:paraId="72513533" w14:textId="77777777" w:rsidR="00596F22" w:rsidRPr="00BA28FD" w:rsidRDefault="00596F22" w:rsidP="00596F22">
          <w:pPr>
            <w:pStyle w:val="stBilgi"/>
            <w:jc w:val="center"/>
          </w:pPr>
          <w:r>
            <w:rPr>
              <w:noProof/>
              <w:lang w:eastAsia="tr-TR"/>
            </w:rPr>
            <w:drawing>
              <wp:inline distT="0" distB="0" distL="0" distR="0" wp14:anchorId="143CBD7E" wp14:editId="793E40DF">
                <wp:extent cx="1056003" cy="324000"/>
                <wp:effectExtent l="0" t="0" r="0" b="0"/>
                <wp:docPr id="12" name="Resim 12" descr="D:\ZİMAK BELGE KYT DÖKÜMANLAR\Zi ma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İMAK BELGE KYT DÖKÜMANLAR\Zi mak logo.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3702" t="32401" r="14315" b="42424"/>
                        <a:stretch/>
                      </pic:blipFill>
                      <pic:spPr bwMode="auto">
                        <a:xfrm>
                          <a:off x="0" y="0"/>
                          <a:ext cx="1056003" cy="32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97" w:type="dxa"/>
          <w:vMerge w:val="restart"/>
          <w:tcBorders>
            <w:top w:val="single" w:sz="12" w:space="0" w:color="auto"/>
            <w:left w:val="single" w:sz="12" w:space="0" w:color="auto"/>
          </w:tcBorders>
          <w:vAlign w:val="center"/>
        </w:tcPr>
        <w:p w14:paraId="3072D090" w14:textId="77777777" w:rsidR="00596F22" w:rsidRPr="00BA28FD" w:rsidRDefault="00054D6D" w:rsidP="00054D6D">
          <w:pPr>
            <w:pStyle w:val="stBilgi"/>
            <w:jc w:val="center"/>
            <w:rPr>
              <w:rFonts w:ascii="Verdana" w:hAnsi="Verdana" w:cs="Verdana"/>
              <w:b/>
              <w:bCs/>
            </w:rPr>
          </w:pPr>
          <w:r>
            <w:rPr>
              <w:rFonts w:ascii="Verdana" w:hAnsi="Verdana" w:cs="Verdana"/>
              <w:b/>
              <w:bCs/>
            </w:rPr>
            <w:t>BELGE KULLANIM SÖZLEŞMESİ</w:t>
          </w:r>
        </w:p>
      </w:tc>
      <w:tc>
        <w:tcPr>
          <w:tcW w:w="2012" w:type="dxa"/>
          <w:tcBorders>
            <w:top w:val="single" w:sz="12" w:space="0" w:color="auto"/>
          </w:tcBorders>
          <w:vAlign w:val="center"/>
        </w:tcPr>
        <w:p w14:paraId="3FB7FD41" w14:textId="77777777" w:rsidR="00596F22" w:rsidRPr="00BA28FD" w:rsidRDefault="00596F22" w:rsidP="00596F22">
          <w:pPr>
            <w:pStyle w:val="stBilgi"/>
            <w:rPr>
              <w:rFonts w:ascii="Times New Roman" w:hAnsi="Times New Roman" w:cs="Times New Roman"/>
              <w:sz w:val="16"/>
              <w:szCs w:val="16"/>
            </w:rPr>
          </w:pPr>
          <w:r w:rsidRPr="00BA28FD">
            <w:rPr>
              <w:rFonts w:ascii="Times New Roman" w:hAnsi="Times New Roman" w:cs="Times New Roman"/>
              <w:sz w:val="16"/>
              <w:szCs w:val="16"/>
            </w:rPr>
            <w:t>DOKÜMAN NO:</w:t>
          </w:r>
        </w:p>
      </w:tc>
      <w:tc>
        <w:tcPr>
          <w:tcW w:w="1367" w:type="dxa"/>
          <w:tcBorders>
            <w:top w:val="single" w:sz="12" w:space="0" w:color="auto"/>
          </w:tcBorders>
          <w:vAlign w:val="center"/>
        </w:tcPr>
        <w:p w14:paraId="107B7165" w14:textId="77777777" w:rsidR="00596F22" w:rsidRPr="00BA28FD" w:rsidRDefault="00054D6D" w:rsidP="00B72AEC">
          <w:pPr>
            <w:pStyle w:val="stBilgi"/>
            <w:jc w:val="center"/>
            <w:rPr>
              <w:rFonts w:ascii="Times New Roman" w:hAnsi="Times New Roman" w:cs="Times New Roman"/>
              <w:sz w:val="16"/>
              <w:szCs w:val="16"/>
            </w:rPr>
          </w:pPr>
          <w:r>
            <w:rPr>
              <w:rFonts w:ascii="Times New Roman" w:hAnsi="Times New Roman" w:cs="Times New Roman"/>
              <w:sz w:val="16"/>
              <w:szCs w:val="16"/>
            </w:rPr>
            <w:t>SZ</w:t>
          </w:r>
          <w:r w:rsidR="00B72AEC">
            <w:rPr>
              <w:rFonts w:ascii="Times New Roman" w:hAnsi="Times New Roman" w:cs="Times New Roman"/>
              <w:sz w:val="16"/>
              <w:szCs w:val="16"/>
            </w:rPr>
            <w:t>.</w:t>
          </w:r>
          <w:r w:rsidR="00596F22">
            <w:rPr>
              <w:rFonts w:ascii="Times New Roman" w:hAnsi="Times New Roman" w:cs="Times New Roman"/>
              <w:sz w:val="16"/>
              <w:szCs w:val="16"/>
            </w:rPr>
            <w:t>01</w:t>
          </w:r>
        </w:p>
      </w:tc>
    </w:tr>
    <w:tr w:rsidR="00596F22" w:rsidRPr="00BA28FD" w14:paraId="17805E6C" w14:textId="77777777" w:rsidTr="008658C5">
      <w:trPr>
        <w:trHeight w:val="330"/>
        <w:jc w:val="center"/>
      </w:trPr>
      <w:tc>
        <w:tcPr>
          <w:tcW w:w="1956" w:type="dxa"/>
          <w:vMerge/>
          <w:tcBorders>
            <w:top w:val="single" w:sz="12" w:space="0" w:color="auto"/>
            <w:right w:val="single" w:sz="12" w:space="0" w:color="auto"/>
          </w:tcBorders>
          <w:vAlign w:val="center"/>
        </w:tcPr>
        <w:p w14:paraId="79E4E7ED" w14:textId="77777777" w:rsidR="00596F22" w:rsidRPr="00BA28FD" w:rsidRDefault="00596F22" w:rsidP="00596F22">
          <w:pPr>
            <w:pStyle w:val="stBilgi"/>
            <w:jc w:val="center"/>
          </w:pPr>
        </w:p>
      </w:tc>
      <w:tc>
        <w:tcPr>
          <w:tcW w:w="5297" w:type="dxa"/>
          <w:vMerge/>
          <w:tcBorders>
            <w:left w:val="single" w:sz="12" w:space="0" w:color="auto"/>
          </w:tcBorders>
          <w:vAlign w:val="center"/>
        </w:tcPr>
        <w:p w14:paraId="5DA2651C" w14:textId="77777777" w:rsidR="00596F22" w:rsidRPr="00BA28FD" w:rsidRDefault="00596F22" w:rsidP="00596F22">
          <w:pPr>
            <w:jc w:val="center"/>
            <w:rPr>
              <w:b/>
              <w:bCs/>
              <w:sz w:val="32"/>
              <w:szCs w:val="32"/>
            </w:rPr>
          </w:pPr>
        </w:p>
      </w:tc>
      <w:tc>
        <w:tcPr>
          <w:tcW w:w="2012" w:type="dxa"/>
          <w:vAlign w:val="center"/>
        </w:tcPr>
        <w:p w14:paraId="3A0DC04F" w14:textId="77777777" w:rsidR="00596F22" w:rsidRPr="00BA28FD" w:rsidRDefault="00596F22" w:rsidP="00596F22">
          <w:pPr>
            <w:pStyle w:val="stBilgi"/>
            <w:rPr>
              <w:rFonts w:ascii="Times New Roman" w:hAnsi="Times New Roman" w:cs="Times New Roman"/>
              <w:sz w:val="16"/>
              <w:szCs w:val="16"/>
            </w:rPr>
          </w:pPr>
          <w:r w:rsidRPr="00BA28FD">
            <w:rPr>
              <w:rFonts w:ascii="Times New Roman" w:hAnsi="Times New Roman" w:cs="Times New Roman"/>
              <w:sz w:val="16"/>
              <w:szCs w:val="16"/>
            </w:rPr>
            <w:t>DOKÜMAN YAYIN TARİHİ:</w:t>
          </w:r>
        </w:p>
      </w:tc>
      <w:tc>
        <w:tcPr>
          <w:tcW w:w="1367" w:type="dxa"/>
          <w:vAlign w:val="center"/>
        </w:tcPr>
        <w:p w14:paraId="3C976812" w14:textId="77777777" w:rsidR="00596F22" w:rsidRPr="00BA28FD" w:rsidRDefault="00596F22" w:rsidP="00596F22">
          <w:pPr>
            <w:pStyle w:val="stBilgi"/>
            <w:jc w:val="center"/>
            <w:rPr>
              <w:rFonts w:ascii="Times New Roman" w:hAnsi="Times New Roman" w:cs="Times New Roman"/>
              <w:sz w:val="16"/>
              <w:szCs w:val="16"/>
            </w:rPr>
          </w:pPr>
          <w:r>
            <w:rPr>
              <w:rFonts w:ascii="Times New Roman" w:hAnsi="Times New Roman" w:cs="Times New Roman"/>
              <w:sz w:val="16"/>
              <w:szCs w:val="16"/>
            </w:rPr>
            <w:t>04</w:t>
          </w:r>
          <w:r w:rsidRPr="00BB106A">
            <w:rPr>
              <w:rFonts w:ascii="Times New Roman" w:hAnsi="Times New Roman" w:cs="Times New Roman"/>
              <w:sz w:val="16"/>
              <w:szCs w:val="16"/>
            </w:rPr>
            <w:t>.0</w:t>
          </w:r>
          <w:r>
            <w:rPr>
              <w:rFonts w:ascii="Times New Roman" w:hAnsi="Times New Roman" w:cs="Times New Roman"/>
              <w:sz w:val="16"/>
              <w:szCs w:val="16"/>
            </w:rPr>
            <w:t>4.2022</w:t>
          </w:r>
        </w:p>
      </w:tc>
    </w:tr>
    <w:tr w:rsidR="00596F22" w:rsidRPr="00BA28FD" w14:paraId="3D965445" w14:textId="77777777" w:rsidTr="008658C5">
      <w:trPr>
        <w:trHeight w:val="330"/>
        <w:jc w:val="center"/>
      </w:trPr>
      <w:tc>
        <w:tcPr>
          <w:tcW w:w="1956" w:type="dxa"/>
          <w:vMerge/>
          <w:tcBorders>
            <w:right w:val="single" w:sz="12" w:space="0" w:color="auto"/>
          </w:tcBorders>
          <w:vAlign w:val="center"/>
        </w:tcPr>
        <w:p w14:paraId="32B30D95" w14:textId="77777777" w:rsidR="00596F22" w:rsidRPr="00BA28FD" w:rsidRDefault="00596F22" w:rsidP="00596F22">
          <w:pPr>
            <w:pStyle w:val="stBilgi"/>
            <w:jc w:val="center"/>
          </w:pPr>
        </w:p>
      </w:tc>
      <w:tc>
        <w:tcPr>
          <w:tcW w:w="5297" w:type="dxa"/>
          <w:vMerge/>
          <w:tcBorders>
            <w:left w:val="single" w:sz="12" w:space="0" w:color="auto"/>
          </w:tcBorders>
          <w:vAlign w:val="center"/>
        </w:tcPr>
        <w:p w14:paraId="1A1CD763" w14:textId="77777777" w:rsidR="00596F22" w:rsidRPr="00BA28FD" w:rsidRDefault="00596F22" w:rsidP="00596F22">
          <w:pPr>
            <w:pStyle w:val="stBilgi"/>
            <w:jc w:val="center"/>
          </w:pPr>
        </w:p>
      </w:tc>
      <w:tc>
        <w:tcPr>
          <w:tcW w:w="2012" w:type="dxa"/>
          <w:vAlign w:val="center"/>
        </w:tcPr>
        <w:p w14:paraId="5F7FA4AA" w14:textId="77777777" w:rsidR="00596F22" w:rsidRPr="00BA28FD" w:rsidRDefault="00596F22" w:rsidP="00596F22">
          <w:pPr>
            <w:pStyle w:val="stBilgi"/>
            <w:rPr>
              <w:rFonts w:ascii="Times New Roman" w:hAnsi="Times New Roman" w:cs="Times New Roman"/>
              <w:sz w:val="16"/>
              <w:szCs w:val="16"/>
            </w:rPr>
          </w:pPr>
          <w:r w:rsidRPr="00BA28FD">
            <w:rPr>
              <w:rFonts w:ascii="Times New Roman" w:hAnsi="Times New Roman" w:cs="Times New Roman"/>
              <w:sz w:val="16"/>
              <w:szCs w:val="16"/>
            </w:rPr>
            <w:t>REVİZYON NO:</w:t>
          </w:r>
        </w:p>
      </w:tc>
      <w:tc>
        <w:tcPr>
          <w:tcW w:w="1367" w:type="dxa"/>
          <w:vAlign w:val="center"/>
        </w:tcPr>
        <w:p w14:paraId="3EDCF456" w14:textId="194C15FE" w:rsidR="00596F22" w:rsidRPr="00BA28FD" w:rsidRDefault="00596F22" w:rsidP="00596F22">
          <w:pPr>
            <w:pStyle w:val="stBilgi"/>
            <w:jc w:val="center"/>
            <w:rPr>
              <w:rFonts w:ascii="Times New Roman" w:hAnsi="Times New Roman" w:cs="Times New Roman"/>
              <w:sz w:val="16"/>
              <w:szCs w:val="16"/>
            </w:rPr>
          </w:pPr>
          <w:r>
            <w:rPr>
              <w:rFonts w:ascii="Times New Roman" w:hAnsi="Times New Roman" w:cs="Times New Roman"/>
              <w:sz w:val="16"/>
              <w:szCs w:val="16"/>
            </w:rPr>
            <w:t>0</w:t>
          </w:r>
          <w:r w:rsidR="009B59E4">
            <w:rPr>
              <w:rFonts w:ascii="Times New Roman" w:hAnsi="Times New Roman" w:cs="Times New Roman"/>
              <w:sz w:val="16"/>
              <w:szCs w:val="16"/>
            </w:rPr>
            <w:t>7</w:t>
          </w:r>
        </w:p>
      </w:tc>
    </w:tr>
    <w:tr w:rsidR="00596F22" w:rsidRPr="00BA28FD" w14:paraId="45D69072" w14:textId="77777777" w:rsidTr="008658C5">
      <w:trPr>
        <w:trHeight w:val="330"/>
        <w:jc w:val="center"/>
      </w:trPr>
      <w:tc>
        <w:tcPr>
          <w:tcW w:w="1956" w:type="dxa"/>
          <w:vMerge/>
          <w:tcBorders>
            <w:right w:val="single" w:sz="12" w:space="0" w:color="auto"/>
          </w:tcBorders>
          <w:vAlign w:val="center"/>
        </w:tcPr>
        <w:p w14:paraId="4B2BAA6A" w14:textId="77777777" w:rsidR="00596F22" w:rsidRPr="00BA28FD" w:rsidRDefault="00596F22" w:rsidP="00596F22">
          <w:pPr>
            <w:pStyle w:val="stBilgi"/>
            <w:jc w:val="center"/>
          </w:pPr>
        </w:p>
      </w:tc>
      <w:tc>
        <w:tcPr>
          <w:tcW w:w="5297" w:type="dxa"/>
          <w:vMerge/>
          <w:tcBorders>
            <w:left w:val="single" w:sz="12" w:space="0" w:color="auto"/>
          </w:tcBorders>
          <w:vAlign w:val="center"/>
        </w:tcPr>
        <w:p w14:paraId="65358C0F" w14:textId="77777777" w:rsidR="00596F22" w:rsidRPr="00BA28FD" w:rsidRDefault="00596F22" w:rsidP="00596F22">
          <w:pPr>
            <w:pStyle w:val="stBilgi"/>
            <w:jc w:val="center"/>
          </w:pPr>
        </w:p>
      </w:tc>
      <w:tc>
        <w:tcPr>
          <w:tcW w:w="2012" w:type="dxa"/>
          <w:vAlign w:val="center"/>
        </w:tcPr>
        <w:p w14:paraId="524AF656" w14:textId="77777777" w:rsidR="00596F22" w:rsidRPr="00BA28FD" w:rsidRDefault="00596F22" w:rsidP="00596F22">
          <w:pPr>
            <w:pStyle w:val="stBilgi"/>
            <w:rPr>
              <w:rFonts w:ascii="Times New Roman" w:hAnsi="Times New Roman" w:cs="Times New Roman"/>
              <w:sz w:val="16"/>
              <w:szCs w:val="16"/>
            </w:rPr>
          </w:pPr>
          <w:r w:rsidRPr="00BA28FD">
            <w:rPr>
              <w:rFonts w:ascii="Times New Roman" w:hAnsi="Times New Roman" w:cs="Times New Roman"/>
              <w:sz w:val="16"/>
              <w:szCs w:val="16"/>
            </w:rPr>
            <w:t>REVİZYON TARİHİ:</w:t>
          </w:r>
        </w:p>
      </w:tc>
      <w:tc>
        <w:tcPr>
          <w:tcW w:w="1367" w:type="dxa"/>
          <w:vAlign w:val="center"/>
        </w:tcPr>
        <w:p w14:paraId="20D927BF" w14:textId="601AE320" w:rsidR="00596F22" w:rsidRPr="00BA28FD" w:rsidRDefault="009B59E4" w:rsidP="00596F22">
          <w:pPr>
            <w:pStyle w:val="stBilgi"/>
            <w:jc w:val="center"/>
            <w:rPr>
              <w:rFonts w:ascii="Times New Roman" w:hAnsi="Times New Roman" w:cs="Times New Roman"/>
              <w:sz w:val="16"/>
              <w:szCs w:val="16"/>
            </w:rPr>
          </w:pPr>
          <w:r>
            <w:rPr>
              <w:rFonts w:ascii="Times New Roman" w:hAnsi="Times New Roman" w:cs="Times New Roman"/>
              <w:sz w:val="16"/>
              <w:szCs w:val="16"/>
            </w:rPr>
            <w:t>13.07.2026</w:t>
          </w:r>
        </w:p>
      </w:tc>
    </w:tr>
    <w:tr w:rsidR="00596F22" w:rsidRPr="00BA28FD" w14:paraId="55A39766" w14:textId="77777777" w:rsidTr="008658C5">
      <w:trPr>
        <w:trHeight w:val="330"/>
        <w:jc w:val="center"/>
      </w:trPr>
      <w:tc>
        <w:tcPr>
          <w:tcW w:w="1956" w:type="dxa"/>
          <w:vMerge/>
          <w:tcBorders>
            <w:bottom w:val="single" w:sz="12" w:space="0" w:color="auto"/>
            <w:right w:val="single" w:sz="12" w:space="0" w:color="auto"/>
          </w:tcBorders>
          <w:vAlign w:val="center"/>
        </w:tcPr>
        <w:p w14:paraId="537038E2" w14:textId="77777777" w:rsidR="00596F22" w:rsidRPr="00BA28FD" w:rsidRDefault="00596F22" w:rsidP="00596F22">
          <w:pPr>
            <w:pStyle w:val="stBilgi"/>
            <w:jc w:val="center"/>
          </w:pPr>
        </w:p>
      </w:tc>
      <w:tc>
        <w:tcPr>
          <w:tcW w:w="5297" w:type="dxa"/>
          <w:vMerge/>
          <w:tcBorders>
            <w:left w:val="single" w:sz="12" w:space="0" w:color="auto"/>
            <w:bottom w:val="single" w:sz="12" w:space="0" w:color="auto"/>
          </w:tcBorders>
          <w:vAlign w:val="center"/>
        </w:tcPr>
        <w:p w14:paraId="13431D48" w14:textId="77777777" w:rsidR="00596F22" w:rsidRPr="00BA28FD" w:rsidRDefault="00596F22" w:rsidP="00596F22">
          <w:pPr>
            <w:pStyle w:val="stBilgi"/>
            <w:jc w:val="center"/>
          </w:pPr>
        </w:p>
      </w:tc>
      <w:tc>
        <w:tcPr>
          <w:tcW w:w="2012" w:type="dxa"/>
          <w:tcBorders>
            <w:bottom w:val="single" w:sz="12" w:space="0" w:color="auto"/>
          </w:tcBorders>
          <w:vAlign w:val="center"/>
        </w:tcPr>
        <w:p w14:paraId="10C70B35" w14:textId="77777777" w:rsidR="00596F22" w:rsidRPr="00BA28FD" w:rsidRDefault="00596F22" w:rsidP="00596F22">
          <w:pPr>
            <w:pStyle w:val="stBilgi"/>
            <w:rPr>
              <w:rFonts w:ascii="Times New Roman" w:hAnsi="Times New Roman" w:cs="Times New Roman"/>
              <w:sz w:val="16"/>
              <w:szCs w:val="16"/>
            </w:rPr>
          </w:pPr>
          <w:r w:rsidRPr="00BA28FD">
            <w:rPr>
              <w:rFonts w:ascii="Times New Roman" w:hAnsi="Times New Roman" w:cs="Times New Roman"/>
              <w:sz w:val="16"/>
              <w:szCs w:val="16"/>
            </w:rPr>
            <w:t>SAYFA NO:</w:t>
          </w:r>
        </w:p>
      </w:tc>
      <w:tc>
        <w:tcPr>
          <w:tcW w:w="1367" w:type="dxa"/>
          <w:tcBorders>
            <w:bottom w:val="single" w:sz="12" w:space="0" w:color="auto"/>
          </w:tcBorders>
          <w:vAlign w:val="center"/>
        </w:tcPr>
        <w:p w14:paraId="3F059EA3" w14:textId="77777777" w:rsidR="00596F22" w:rsidRPr="00F04D65" w:rsidRDefault="00596F22" w:rsidP="00596F22">
          <w:pPr>
            <w:pStyle w:val="stBilgi"/>
            <w:jc w:val="center"/>
          </w:pPr>
          <w:r w:rsidRPr="00F04D65">
            <w:rPr>
              <w:rFonts w:ascii="Times New Roman" w:hAnsi="Times New Roman" w:cs="Times New Roman"/>
              <w:bCs/>
              <w:sz w:val="16"/>
              <w:szCs w:val="16"/>
            </w:rPr>
            <w:fldChar w:fldCharType="begin"/>
          </w:r>
          <w:r w:rsidRPr="00F04D65">
            <w:rPr>
              <w:rFonts w:ascii="Times New Roman" w:hAnsi="Times New Roman" w:cs="Times New Roman"/>
              <w:bCs/>
              <w:sz w:val="16"/>
              <w:szCs w:val="16"/>
            </w:rPr>
            <w:instrText>PAGE</w:instrText>
          </w:r>
          <w:r w:rsidRPr="00F04D65">
            <w:rPr>
              <w:rFonts w:ascii="Times New Roman" w:hAnsi="Times New Roman" w:cs="Times New Roman"/>
              <w:bCs/>
              <w:sz w:val="16"/>
              <w:szCs w:val="16"/>
            </w:rPr>
            <w:fldChar w:fldCharType="separate"/>
          </w:r>
          <w:r w:rsidR="00444B63">
            <w:rPr>
              <w:rFonts w:ascii="Times New Roman" w:hAnsi="Times New Roman" w:cs="Times New Roman"/>
              <w:bCs/>
              <w:noProof/>
              <w:sz w:val="16"/>
              <w:szCs w:val="16"/>
            </w:rPr>
            <w:t>6</w:t>
          </w:r>
          <w:r w:rsidRPr="00F04D65">
            <w:rPr>
              <w:rFonts w:ascii="Times New Roman" w:hAnsi="Times New Roman" w:cs="Times New Roman"/>
              <w:bCs/>
              <w:sz w:val="16"/>
              <w:szCs w:val="16"/>
            </w:rPr>
            <w:fldChar w:fldCharType="end"/>
          </w:r>
          <w:r w:rsidRPr="00F04D65">
            <w:rPr>
              <w:rFonts w:ascii="Times New Roman" w:hAnsi="Times New Roman" w:cs="Times New Roman"/>
              <w:sz w:val="16"/>
              <w:szCs w:val="16"/>
            </w:rPr>
            <w:t xml:space="preserve"> / </w:t>
          </w:r>
          <w:r w:rsidRPr="00F04D65">
            <w:rPr>
              <w:rFonts w:ascii="Times New Roman" w:hAnsi="Times New Roman" w:cs="Times New Roman"/>
              <w:bCs/>
              <w:sz w:val="16"/>
              <w:szCs w:val="16"/>
            </w:rPr>
            <w:fldChar w:fldCharType="begin"/>
          </w:r>
          <w:r w:rsidRPr="00F04D65">
            <w:rPr>
              <w:rFonts w:ascii="Times New Roman" w:hAnsi="Times New Roman" w:cs="Times New Roman"/>
              <w:bCs/>
              <w:sz w:val="16"/>
              <w:szCs w:val="16"/>
            </w:rPr>
            <w:instrText>NUMPAGES</w:instrText>
          </w:r>
          <w:r w:rsidRPr="00F04D65">
            <w:rPr>
              <w:rFonts w:ascii="Times New Roman" w:hAnsi="Times New Roman" w:cs="Times New Roman"/>
              <w:bCs/>
              <w:sz w:val="16"/>
              <w:szCs w:val="16"/>
            </w:rPr>
            <w:fldChar w:fldCharType="separate"/>
          </w:r>
          <w:r w:rsidR="00444B63">
            <w:rPr>
              <w:rFonts w:ascii="Times New Roman" w:hAnsi="Times New Roman" w:cs="Times New Roman"/>
              <w:bCs/>
              <w:noProof/>
              <w:sz w:val="16"/>
              <w:szCs w:val="16"/>
            </w:rPr>
            <w:t>6</w:t>
          </w:r>
          <w:r w:rsidRPr="00F04D65">
            <w:rPr>
              <w:rFonts w:ascii="Times New Roman" w:hAnsi="Times New Roman" w:cs="Times New Roman"/>
              <w:bCs/>
              <w:sz w:val="16"/>
              <w:szCs w:val="16"/>
            </w:rPr>
            <w:fldChar w:fldCharType="end"/>
          </w:r>
        </w:p>
      </w:tc>
    </w:tr>
  </w:tbl>
  <w:p w14:paraId="7FF40921" w14:textId="77777777" w:rsidR="00D822F8" w:rsidRDefault="00D822F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3942A54"/>
    <w:lvl w:ilvl="0">
      <w:numFmt w:val="bullet"/>
      <w:lvlText w:val="*"/>
      <w:lvlJc w:val="left"/>
    </w:lvl>
  </w:abstractNum>
  <w:abstractNum w:abstractNumId="1"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0591B26"/>
    <w:multiLevelType w:val="hybridMultilevel"/>
    <w:tmpl w:val="EF4E1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39204517"/>
    <w:multiLevelType w:val="hybridMultilevel"/>
    <w:tmpl w:val="822C3B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442C0E0B"/>
    <w:multiLevelType w:val="hybridMultilevel"/>
    <w:tmpl w:val="211CA0D6"/>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5F8A7B1C"/>
    <w:multiLevelType w:val="hybridMultilevel"/>
    <w:tmpl w:val="211CA0D6"/>
    <w:lvl w:ilvl="0" w:tplc="AF68CED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69E1573"/>
    <w:multiLevelType w:val="hybridMultilevel"/>
    <w:tmpl w:val="1170537A"/>
    <w:lvl w:ilvl="0" w:tplc="D904060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00F3088"/>
    <w:multiLevelType w:val="hybridMultilevel"/>
    <w:tmpl w:val="173E0F12"/>
    <w:lvl w:ilvl="0" w:tplc="041F000B">
      <w:start w:val="1"/>
      <w:numFmt w:val="bullet"/>
      <w:lvlText w:val=""/>
      <w:lvlJc w:val="left"/>
      <w:pPr>
        <w:ind w:left="644" w:hanging="360"/>
      </w:pPr>
      <w:rPr>
        <w:rFonts w:ascii="Wingdings" w:hAnsi="Wingdings" w:hint="default"/>
        <w:color w:val="auto"/>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7" w15:restartNumberingAfterBreak="0">
    <w:nsid w:val="7D254001"/>
    <w:multiLevelType w:val="hybridMultilevel"/>
    <w:tmpl w:val="9F2617A2"/>
    <w:lvl w:ilvl="0" w:tplc="8BBAFF9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EB7748B"/>
    <w:multiLevelType w:val="hybridMultilevel"/>
    <w:tmpl w:val="E3BC61F4"/>
    <w:lvl w:ilvl="0" w:tplc="334A2CD2">
      <w:start w:val="1"/>
      <w:numFmt w:val="upperLetter"/>
      <w:lvlText w:val="%1)"/>
      <w:lvlJc w:val="left"/>
      <w:pPr>
        <w:ind w:left="785" w:hanging="360"/>
      </w:pPr>
      <w:rPr>
        <w:rFonts w:hint="default"/>
        <w:b w:val="0"/>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num w:numId="1">
    <w:abstractNumId w:val="12"/>
  </w:num>
  <w:num w:numId="2">
    <w:abstractNumId w:val="6"/>
  </w:num>
  <w:num w:numId="3">
    <w:abstractNumId w:val="5"/>
  </w:num>
  <w:num w:numId="4">
    <w:abstractNumId w:val="3"/>
  </w:num>
  <w:num w:numId="5">
    <w:abstractNumId w:val="2"/>
  </w:num>
  <w:num w:numId="6">
    <w:abstractNumId w:val="1"/>
  </w:num>
  <w:num w:numId="7">
    <w:abstractNumId w:val="11"/>
  </w:num>
  <w:num w:numId="8">
    <w:abstractNumId w:val="13"/>
  </w:num>
  <w:num w:numId="9">
    <w:abstractNumId w:val="8"/>
  </w:num>
  <w:num w:numId="10">
    <w:abstractNumId w:val="10"/>
  </w:num>
  <w:num w:numId="11">
    <w:abstractNumId w:val="7"/>
  </w:num>
  <w:num w:numId="12">
    <w:abstractNumId w:val="4"/>
  </w:num>
  <w:num w:numId="13">
    <w:abstractNumId w:val="0"/>
    <w:lvlOverride w:ilvl="0">
      <w:lvl w:ilvl="0">
        <w:numFmt w:val="bullet"/>
        <w:lvlText w:val=""/>
        <w:legacy w:legacy="1" w:legacySpace="0" w:legacyIndent="360"/>
        <w:lvlJc w:val="left"/>
        <w:rPr>
          <w:rFonts w:ascii="Symbol" w:hAnsi="Symbol" w:hint="default"/>
        </w:rPr>
      </w:lvl>
    </w:lvlOverride>
  </w:num>
  <w:num w:numId="14">
    <w:abstractNumId w:val="14"/>
  </w:num>
  <w:num w:numId="15">
    <w:abstractNumId w:val="17"/>
  </w:num>
  <w:num w:numId="16">
    <w:abstractNumId w:val="16"/>
  </w:num>
  <w:num w:numId="17">
    <w:abstractNumId w:val="9"/>
  </w:num>
  <w:num w:numId="18">
    <w:abstractNumId w:val="18"/>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5F87"/>
    <w:rsid w:val="00022121"/>
    <w:rsid w:val="000508C2"/>
    <w:rsid w:val="00054D6D"/>
    <w:rsid w:val="00094EEB"/>
    <w:rsid w:val="000A268F"/>
    <w:rsid w:val="00102ADD"/>
    <w:rsid w:val="00124F4B"/>
    <w:rsid w:val="00175C7C"/>
    <w:rsid w:val="001E3CE5"/>
    <w:rsid w:val="0023040D"/>
    <w:rsid w:val="00236E90"/>
    <w:rsid w:val="00243F3E"/>
    <w:rsid w:val="00253A08"/>
    <w:rsid w:val="00277DD5"/>
    <w:rsid w:val="00277E72"/>
    <w:rsid w:val="002C74F6"/>
    <w:rsid w:val="002D536B"/>
    <w:rsid w:val="002F050F"/>
    <w:rsid w:val="00303037"/>
    <w:rsid w:val="003039F5"/>
    <w:rsid w:val="00326B58"/>
    <w:rsid w:val="003475A4"/>
    <w:rsid w:val="00351F25"/>
    <w:rsid w:val="00355AED"/>
    <w:rsid w:val="00366CB4"/>
    <w:rsid w:val="003B1126"/>
    <w:rsid w:val="003C1E92"/>
    <w:rsid w:val="003F1B0A"/>
    <w:rsid w:val="00444B63"/>
    <w:rsid w:val="00522884"/>
    <w:rsid w:val="0055350B"/>
    <w:rsid w:val="00570299"/>
    <w:rsid w:val="00596F22"/>
    <w:rsid w:val="005F01D1"/>
    <w:rsid w:val="00657D05"/>
    <w:rsid w:val="006D0469"/>
    <w:rsid w:val="006D463F"/>
    <w:rsid w:val="006F22D3"/>
    <w:rsid w:val="007703BF"/>
    <w:rsid w:val="00786050"/>
    <w:rsid w:val="007F5AFF"/>
    <w:rsid w:val="008177AF"/>
    <w:rsid w:val="0088798D"/>
    <w:rsid w:val="00897967"/>
    <w:rsid w:val="008F530B"/>
    <w:rsid w:val="00910EB8"/>
    <w:rsid w:val="0096248A"/>
    <w:rsid w:val="00976053"/>
    <w:rsid w:val="009A2D6D"/>
    <w:rsid w:val="009B59E4"/>
    <w:rsid w:val="009E5F87"/>
    <w:rsid w:val="00A02093"/>
    <w:rsid w:val="00A15518"/>
    <w:rsid w:val="00A566CE"/>
    <w:rsid w:val="00AA20A8"/>
    <w:rsid w:val="00AC195F"/>
    <w:rsid w:val="00AC225E"/>
    <w:rsid w:val="00AC7894"/>
    <w:rsid w:val="00B10870"/>
    <w:rsid w:val="00B2544A"/>
    <w:rsid w:val="00B72AEC"/>
    <w:rsid w:val="00BE0CD3"/>
    <w:rsid w:val="00C5603A"/>
    <w:rsid w:val="00C64D18"/>
    <w:rsid w:val="00C72923"/>
    <w:rsid w:val="00CB0B41"/>
    <w:rsid w:val="00CC11FD"/>
    <w:rsid w:val="00D07A2B"/>
    <w:rsid w:val="00D47071"/>
    <w:rsid w:val="00D822F8"/>
    <w:rsid w:val="00D96EE3"/>
    <w:rsid w:val="00DD27C3"/>
    <w:rsid w:val="00DE3FC5"/>
    <w:rsid w:val="00EE540A"/>
    <w:rsid w:val="00EE5768"/>
    <w:rsid w:val="00F1463A"/>
    <w:rsid w:val="00FB6B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2638F"/>
  <w15:docId w15:val="{0CD00275-CE5E-4D52-AC5F-9CF166E73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0B41"/>
    <w:rPr>
      <w:rFonts w:ascii="Calibri" w:eastAsia="Times New Roman" w:hAnsi="Calibri" w:cs="Calibri"/>
      <w:lang w:eastAsia="tr-TR"/>
    </w:rPr>
  </w:style>
  <w:style w:type="paragraph" w:styleId="Balk3">
    <w:name w:val="heading 3"/>
    <w:basedOn w:val="Normal"/>
    <w:next w:val="Normal"/>
    <w:link w:val="Balk3Char"/>
    <w:qFormat/>
    <w:rsid w:val="00596F22"/>
    <w:pPr>
      <w:keepNext/>
      <w:spacing w:line="240" w:lineRule="auto"/>
      <w:jc w:val="both"/>
      <w:outlineLvl w:val="2"/>
    </w:pPr>
    <w:rPr>
      <w:rFonts w:asciiTheme="majorHAnsi" w:eastAsiaTheme="minorHAnsi" w:hAnsiTheme="majorHAnsi" w:cstheme="minorBidi"/>
      <w:b/>
      <w:sz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B0B41"/>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CB0B41"/>
  </w:style>
  <w:style w:type="paragraph" w:styleId="AltBilgi">
    <w:name w:val="footer"/>
    <w:basedOn w:val="Normal"/>
    <w:link w:val="AltBilgiChar"/>
    <w:uiPriority w:val="99"/>
    <w:unhideWhenUsed/>
    <w:rsid w:val="00CB0B41"/>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CB0B41"/>
  </w:style>
  <w:style w:type="table" w:styleId="TabloKlavuzu">
    <w:name w:val="Table Grid"/>
    <w:basedOn w:val="NormalTablo"/>
    <w:uiPriority w:val="39"/>
    <w:rsid w:val="00CB0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1">
    <w:name w:val="Liste Paragraf1"/>
    <w:basedOn w:val="Normal"/>
    <w:uiPriority w:val="99"/>
    <w:rsid w:val="00CB0B41"/>
    <w:pPr>
      <w:ind w:left="720"/>
      <w:contextualSpacing/>
    </w:pPr>
    <w:rPr>
      <w:lang w:eastAsia="en-US"/>
    </w:rPr>
  </w:style>
  <w:style w:type="paragraph" w:styleId="BalonMetni">
    <w:name w:val="Balloon Text"/>
    <w:basedOn w:val="Normal"/>
    <w:link w:val="BalonMetniChar"/>
    <w:uiPriority w:val="99"/>
    <w:semiHidden/>
    <w:unhideWhenUsed/>
    <w:rsid w:val="00CB0B4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B0B41"/>
    <w:rPr>
      <w:rFonts w:ascii="Tahoma" w:eastAsia="Times New Roman" w:hAnsi="Tahoma" w:cs="Tahoma"/>
      <w:sz w:val="16"/>
      <w:szCs w:val="16"/>
      <w:lang w:eastAsia="tr-TR"/>
    </w:rPr>
  </w:style>
  <w:style w:type="paragraph" w:styleId="ListeParagraf">
    <w:name w:val="List Paragraph"/>
    <w:basedOn w:val="Normal"/>
    <w:uiPriority w:val="34"/>
    <w:qFormat/>
    <w:rsid w:val="00596F22"/>
    <w:pPr>
      <w:ind w:left="720"/>
      <w:contextualSpacing/>
    </w:pPr>
    <w:rPr>
      <w:rFonts w:eastAsia="Calibri"/>
      <w:lang w:eastAsia="en-US"/>
    </w:rPr>
  </w:style>
  <w:style w:type="paragraph" w:styleId="AralkYok">
    <w:name w:val="No Spacing"/>
    <w:uiPriority w:val="99"/>
    <w:qFormat/>
    <w:rsid w:val="00596F22"/>
    <w:pPr>
      <w:spacing w:after="0" w:line="240" w:lineRule="auto"/>
    </w:pPr>
    <w:rPr>
      <w:rFonts w:ascii="Calibri" w:eastAsia="Calibri" w:hAnsi="Calibri" w:cs="Times New Roman"/>
    </w:rPr>
  </w:style>
  <w:style w:type="character" w:customStyle="1" w:styleId="Balk3Char">
    <w:name w:val="Başlık 3 Char"/>
    <w:basedOn w:val="VarsaylanParagrafYazTipi"/>
    <w:link w:val="Balk3"/>
    <w:rsid w:val="00596F22"/>
    <w:rPr>
      <w:rFonts w:asciiTheme="majorHAnsi" w:hAnsiTheme="majorHAns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6</Pages>
  <Words>2142</Words>
  <Characters>12210</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Nazan Karaaslan</dc:creator>
  <cp:keywords/>
  <dc:description/>
  <cp:lastModifiedBy>NAZAN KARAASLAN</cp:lastModifiedBy>
  <cp:revision>44</cp:revision>
  <dcterms:created xsi:type="dcterms:W3CDTF">2023-06-01T10:19:00Z</dcterms:created>
  <dcterms:modified xsi:type="dcterms:W3CDTF">2026-09-09T08:41:00Z</dcterms:modified>
</cp:coreProperties>
</file>